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5DC" w:rsidRPr="007F4F74" w:rsidRDefault="000355DC" w:rsidP="000355DC">
      <w:pPr>
        <w:spacing w:after="120" w:line="276" w:lineRule="auto"/>
        <w:jc w:val="center"/>
        <w:rPr>
          <w:sz w:val="28"/>
          <w:szCs w:val="28"/>
        </w:rPr>
      </w:pPr>
      <w:r w:rsidRPr="007F4F74">
        <w:rPr>
          <w:sz w:val="28"/>
          <w:szCs w:val="28"/>
        </w:rPr>
        <w:t xml:space="preserve">  Федеральное государственное образовательное бюджетное</w:t>
      </w:r>
    </w:p>
    <w:p w:rsidR="000355DC" w:rsidRPr="007F4F74" w:rsidRDefault="000355DC" w:rsidP="000355DC">
      <w:pPr>
        <w:spacing w:after="120" w:line="276" w:lineRule="auto"/>
        <w:jc w:val="center"/>
        <w:rPr>
          <w:sz w:val="28"/>
          <w:szCs w:val="28"/>
        </w:rPr>
      </w:pPr>
      <w:r w:rsidRPr="007F4F74">
        <w:rPr>
          <w:sz w:val="28"/>
          <w:szCs w:val="28"/>
        </w:rPr>
        <w:t>учреждение высшего образования</w:t>
      </w:r>
    </w:p>
    <w:p w:rsidR="000355DC" w:rsidRPr="007F4F74" w:rsidRDefault="000355DC" w:rsidP="000355DC">
      <w:pPr>
        <w:spacing w:after="120" w:line="276" w:lineRule="auto"/>
        <w:jc w:val="center"/>
        <w:rPr>
          <w:b/>
          <w:sz w:val="28"/>
          <w:szCs w:val="28"/>
        </w:rPr>
      </w:pPr>
      <w:r w:rsidRPr="007F4F74">
        <w:rPr>
          <w:b/>
          <w:sz w:val="28"/>
          <w:szCs w:val="28"/>
        </w:rPr>
        <w:t>«ФИНАНСОВЫЙ УНИВЕРСИТЕТ ПРИ ПРАВИТЕЛЬСТВЕ</w:t>
      </w:r>
    </w:p>
    <w:p w:rsidR="000355DC" w:rsidRPr="007F4F74" w:rsidRDefault="000355DC" w:rsidP="000355DC">
      <w:pPr>
        <w:spacing w:after="120" w:line="276" w:lineRule="auto"/>
        <w:jc w:val="center"/>
        <w:rPr>
          <w:b/>
          <w:sz w:val="28"/>
          <w:szCs w:val="28"/>
        </w:rPr>
      </w:pPr>
      <w:r w:rsidRPr="007F4F74">
        <w:rPr>
          <w:b/>
          <w:sz w:val="28"/>
          <w:szCs w:val="28"/>
        </w:rPr>
        <w:t>РОССИЙСКОЙ ФЕДЕРАЦИИ»</w:t>
      </w:r>
    </w:p>
    <w:p w:rsidR="000355DC" w:rsidRPr="007F4F74" w:rsidRDefault="000355DC" w:rsidP="000355DC">
      <w:pPr>
        <w:spacing w:after="120" w:line="276" w:lineRule="auto"/>
        <w:jc w:val="center"/>
        <w:rPr>
          <w:sz w:val="28"/>
          <w:szCs w:val="28"/>
        </w:rPr>
      </w:pPr>
      <w:r w:rsidRPr="007F4F74">
        <w:rPr>
          <w:sz w:val="28"/>
          <w:szCs w:val="28"/>
        </w:rPr>
        <w:t>(Финансовый университет)</w:t>
      </w:r>
    </w:p>
    <w:p w:rsidR="000355DC" w:rsidRPr="00252DAB" w:rsidRDefault="000355DC" w:rsidP="000355DC">
      <w:pPr>
        <w:jc w:val="center"/>
        <w:rPr>
          <w:b/>
          <w:sz w:val="28"/>
          <w:szCs w:val="28"/>
        </w:rPr>
      </w:pPr>
      <w:r>
        <w:rPr>
          <w:b/>
          <w:sz w:val="28"/>
          <w:szCs w:val="28"/>
        </w:rPr>
        <w:t>Кафедра</w:t>
      </w:r>
      <w:r w:rsidRPr="00252DAB">
        <w:rPr>
          <w:b/>
          <w:sz w:val="28"/>
          <w:szCs w:val="28"/>
        </w:rPr>
        <w:t xml:space="preserve"> международного бизнеса</w:t>
      </w:r>
    </w:p>
    <w:p w:rsidR="000355DC" w:rsidRPr="00252DAB" w:rsidRDefault="00894013" w:rsidP="000355DC">
      <w:pPr>
        <w:jc w:val="center"/>
        <w:rPr>
          <w:b/>
          <w:color w:val="000000"/>
          <w:sz w:val="28"/>
          <w:szCs w:val="28"/>
        </w:rPr>
      </w:pPr>
      <w:r>
        <w:rPr>
          <w:b/>
          <w:color w:val="000000"/>
          <w:sz w:val="28"/>
          <w:szCs w:val="28"/>
        </w:rPr>
        <w:t xml:space="preserve">Департамент </w:t>
      </w:r>
      <w:r w:rsidR="000355DC" w:rsidRPr="00252DAB">
        <w:rPr>
          <w:b/>
          <w:color w:val="000000"/>
          <w:sz w:val="28"/>
          <w:szCs w:val="28"/>
        </w:rPr>
        <w:t>между</w:t>
      </w:r>
      <w:r>
        <w:rPr>
          <w:b/>
          <w:color w:val="000000"/>
          <w:sz w:val="28"/>
          <w:szCs w:val="28"/>
        </w:rPr>
        <w:t>народного бизнеса</w:t>
      </w:r>
    </w:p>
    <w:p w:rsidR="000355DC" w:rsidRPr="007F4F74" w:rsidRDefault="000355DC" w:rsidP="000355DC">
      <w:pPr>
        <w:spacing w:line="276" w:lineRule="auto"/>
        <w:jc w:val="center"/>
        <w:rPr>
          <w:sz w:val="28"/>
          <w:szCs w:val="28"/>
        </w:rPr>
      </w:pPr>
    </w:p>
    <w:tbl>
      <w:tblPr>
        <w:tblW w:w="9356" w:type="dxa"/>
        <w:tblLook w:val="04A0" w:firstRow="1" w:lastRow="0" w:firstColumn="1" w:lastColumn="0" w:noHBand="0" w:noVBand="1"/>
      </w:tblPr>
      <w:tblGrid>
        <w:gridCol w:w="4221"/>
        <w:gridCol w:w="5135"/>
      </w:tblGrid>
      <w:tr w:rsidR="000355DC" w:rsidRPr="007F4F74" w:rsidTr="009F777C">
        <w:tc>
          <w:tcPr>
            <w:tcW w:w="4221" w:type="dxa"/>
            <w:shd w:val="clear" w:color="auto" w:fill="auto"/>
          </w:tcPr>
          <w:p w:rsidR="000355DC" w:rsidRPr="007F4F74" w:rsidRDefault="000355DC" w:rsidP="009F777C">
            <w:pPr>
              <w:spacing w:line="276" w:lineRule="auto"/>
              <w:rPr>
                <w:color w:val="FF0000"/>
                <w:szCs w:val="28"/>
                <w:lang w:eastAsia="ru-RU"/>
              </w:rPr>
            </w:pPr>
          </w:p>
          <w:p w:rsidR="000355DC" w:rsidRPr="007F4F74" w:rsidRDefault="000355DC" w:rsidP="009F777C">
            <w:pPr>
              <w:spacing w:line="276" w:lineRule="auto"/>
              <w:rPr>
                <w:color w:val="FF0000"/>
                <w:szCs w:val="28"/>
                <w:lang w:eastAsia="ru-RU"/>
              </w:rPr>
            </w:pPr>
          </w:p>
          <w:p w:rsidR="000355DC" w:rsidRPr="007F4F74" w:rsidRDefault="000355DC" w:rsidP="009F777C">
            <w:pPr>
              <w:spacing w:line="276" w:lineRule="auto"/>
              <w:rPr>
                <w:color w:val="FF0000"/>
                <w:sz w:val="28"/>
                <w:szCs w:val="28"/>
                <w:lang w:eastAsia="ru-RU"/>
              </w:rPr>
            </w:pPr>
          </w:p>
          <w:p w:rsidR="000355DC" w:rsidRPr="007F4F74" w:rsidRDefault="000355DC" w:rsidP="009F777C">
            <w:pPr>
              <w:spacing w:line="276" w:lineRule="auto"/>
              <w:rPr>
                <w:sz w:val="28"/>
                <w:szCs w:val="28"/>
                <w:lang w:eastAsia="ru-RU"/>
              </w:rPr>
            </w:pPr>
          </w:p>
        </w:tc>
        <w:tc>
          <w:tcPr>
            <w:tcW w:w="5135" w:type="dxa"/>
            <w:shd w:val="clear" w:color="auto" w:fill="auto"/>
          </w:tcPr>
          <w:p w:rsidR="000355DC" w:rsidRPr="00537985" w:rsidRDefault="000355DC" w:rsidP="009F777C">
            <w:pPr>
              <w:widowControl w:val="0"/>
              <w:autoSpaceDE w:val="0"/>
              <w:autoSpaceDN w:val="0"/>
              <w:adjustRightInd w:val="0"/>
              <w:spacing w:line="276" w:lineRule="auto"/>
              <w:rPr>
                <w:rFonts w:eastAsia="Calibri"/>
                <w:b/>
                <w:bCs/>
                <w:caps/>
                <w:sz w:val="28"/>
                <w:szCs w:val="28"/>
              </w:rPr>
            </w:pPr>
            <w:r w:rsidRPr="00537985">
              <w:rPr>
                <w:rFonts w:eastAsia="Calibri"/>
                <w:b/>
                <w:bCs/>
                <w:caps/>
                <w:sz w:val="28"/>
                <w:szCs w:val="28"/>
              </w:rPr>
              <w:t>Утверждаю</w:t>
            </w:r>
          </w:p>
          <w:p w:rsidR="000355DC" w:rsidRPr="007F4F74" w:rsidRDefault="000355DC" w:rsidP="009F777C">
            <w:pPr>
              <w:widowControl w:val="0"/>
              <w:autoSpaceDE w:val="0"/>
              <w:autoSpaceDN w:val="0"/>
              <w:adjustRightInd w:val="0"/>
              <w:spacing w:line="276" w:lineRule="auto"/>
              <w:rPr>
                <w:rFonts w:eastAsia="Calibri"/>
                <w:bCs/>
                <w:sz w:val="28"/>
                <w:szCs w:val="28"/>
              </w:rPr>
            </w:pPr>
            <w:r w:rsidRPr="007F4F74">
              <w:rPr>
                <w:rFonts w:eastAsia="Calibri"/>
                <w:bCs/>
                <w:sz w:val="28"/>
                <w:szCs w:val="28"/>
              </w:rPr>
              <w:t>Проректор по учебной и</w:t>
            </w:r>
          </w:p>
          <w:p w:rsidR="000355DC" w:rsidRPr="007F4F74" w:rsidRDefault="000355DC" w:rsidP="009F777C">
            <w:pPr>
              <w:widowControl w:val="0"/>
              <w:autoSpaceDE w:val="0"/>
              <w:autoSpaceDN w:val="0"/>
              <w:adjustRightInd w:val="0"/>
              <w:spacing w:line="276" w:lineRule="auto"/>
              <w:rPr>
                <w:rFonts w:eastAsia="Calibri"/>
                <w:bCs/>
                <w:sz w:val="28"/>
                <w:szCs w:val="28"/>
              </w:rPr>
            </w:pPr>
            <w:r w:rsidRPr="007F4F74">
              <w:rPr>
                <w:rFonts w:eastAsia="Calibri"/>
                <w:bCs/>
                <w:sz w:val="28"/>
                <w:szCs w:val="28"/>
              </w:rPr>
              <w:t xml:space="preserve">методической работе </w:t>
            </w:r>
          </w:p>
          <w:p w:rsidR="000355DC" w:rsidRPr="007F4F74" w:rsidRDefault="000355DC" w:rsidP="009F777C">
            <w:pPr>
              <w:widowControl w:val="0"/>
              <w:autoSpaceDE w:val="0"/>
              <w:autoSpaceDN w:val="0"/>
              <w:adjustRightInd w:val="0"/>
              <w:spacing w:line="276" w:lineRule="auto"/>
              <w:rPr>
                <w:rFonts w:eastAsia="Calibri"/>
                <w:bCs/>
                <w:sz w:val="28"/>
                <w:szCs w:val="28"/>
              </w:rPr>
            </w:pPr>
          </w:p>
          <w:p w:rsidR="000355DC" w:rsidRDefault="000355DC" w:rsidP="009F777C">
            <w:pPr>
              <w:widowControl w:val="0"/>
              <w:spacing w:line="360" w:lineRule="auto"/>
              <w:rPr>
                <w:rFonts w:eastAsia="Calibri"/>
                <w:bCs/>
                <w:sz w:val="28"/>
                <w:szCs w:val="28"/>
              </w:rPr>
            </w:pPr>
            <w:r>
              <w:rPr>
                <w:rFonts w:eastAsia="Calibri"/>
                <w:bCs/>
                <w:sz w:val="28"/>
                <w:szCs w:val="28"/>
              </w:rPr>
              <w:t>Е.А. Каменева</w:t>
            </w:r>
          </w:p>
          <w:p w:rsidR="000355DC" w:rsidRPr="007F4F74" w:rsidRDefault="00581669" w:rsidP="0079342E">
            <w:pPr>
              <w:widowControl w:val="0"/>
              <w:spacing w:line="480" w:lineRule="auto"/>
              <w:rPr>
                <w:sz w:val="28"/>
                <w:szCs w:val="28"/>
                <w:lang w:eastAsia="ru-RU"/>
              </w:rPr>
            </w:pPr>
            <w:r>
              <w:rPr>
                <w:sz w:val="28"/>
                <w:szCs w:val="28"/>
                <w:lang w:eastAsia="ru-RU"/>
              </w:rPr>
              <w:t>19.03.</w:t>
            </w:r>
            <w:bookmarkStart w:id="0" w:name="_GoBack"/>
            <w:bookmarkEnd w:id="0"/>
            <w:r w:rsidR="000355DC" w:rsidRPr="004E4E2D">
              <w:rPr>
                <w:sz w:val="28"/>
                <w:szCs w:val="28"/>
                <w:lang w:eastAsia="ru-RU"/>
              </w:rPr>
              <w:t>202</w:t>
            </w:r>
            <w:r w:rsidR="00527A74" w:rsidRPr="004E4E2D">
              <w:rPr>
                <w:rFonts w:eastAsiaTheme="minorEastAsia"/>
                <w:sz w:val="28"/>
                <w:szCs w:val="28"/>
              </w:rPr>
              <w:t>5</w:t>
            </w:r>
            <w:r w:rsidR="000355DC" w:rsidRPr="004E4E2D">
              <w:rPr>
                <w:sz w:val="28"/>
                <w:szCs w:val="28"/>
                <w:lang w:eastAsia="ru-RU"/>
              </w:rPr>
              <w:t xml:space="preserve"> г.</w:t>
            </w:r>
          </w:p>
        </w:tc>
      </w:tr>
    </w:tbl>
    <w:p w:rsidR="000355DC" w:rsidRDefault="000355DC" w:rsidP="000355DC">
      <w:pPr>
        <w:pStyle w:val="11"/>
        <w:spacing w:line="276" w:lineRule="auto"/>
        <w:ind w:firstLine="0"/>
        <w:rPr>
          <w:b/>
          <w:bCs/>
          <w:sz w:val="32"/>
          <w:szCs w:val="32"/>
        </w:rPr>
      </w:pPr>
    </w:p>
    <w:p w:rsidR="000355DC" w:rsidRPr="00ED1EAC" w:rsidRDefault="000355DC" w:rsidP="000355DC">
      <w:pPr>
        <w:pStyle w:val="11"/>
        <w:spacing w:line="276" w:lineRule="auto"/>
        <w:ind w:firstLine="0"/>
        <w:jc w:val="center"/>
        <w:rPr>
          <w:b/>
          <w:bCs/>
          <w:sz w:val="32"/>
          <w:szCs w:val="32"/>
        </w:rPr>
      </w:pPr>
      <w:proofErr w:type="spellStart"/>
      <w:r w:rsidRPr="009C34F6">
        <w:rPr>
          <w:rFonts w:eastAsia="SimSun"/>
          <w:b/>
          <w:bCs/>
          <w:sz w:val="32"/>
          <w:szCs w:val="32"/>
          <w:lang w:eastAsia="zh-CN"/>
        </w:rPr>
        <w:t>Казанин</w:t>
      </w:r>
      <w:proofErr w:type="spellEnd"/>
      <w:r w:rsidRPr="009C34F6">
        <w:rPr>
          <w:rFonts w:eastAsia="SimSun"/>
          <w:b/>
          <w:bCs/>
          <w:sz w:val="32"/>
          <w:szCs w:val="32"/>
          <w:lang w:eastAsia="zh-CN"/>
        </w:rPr>
        <w:t xml:space="preserve"> М.В</w:t>
      </w:r>
      <w:r w:rsidRPr="009C34F6">
        <w:rPr>
          <w:b/>
          <w:bCs/>
          <w:sz w:val="32"/>
          <w:szCs w:val="32"/>
        </w:rPr>
        <w:t>.</w:t>
      </w:r>
      <w:r w:rsidR="00ED1EAC" w:rsidRPr="00ED1EAC">
        <w:rPr>
          <w:b/>
          <w:bCs/>
          <w:sz w:val="32"/>
          <w:szCs w:val="32"/>
        </w:rPr>
        <w:t>,</w:t>
      </w:r>
      <w:r w:rsidR="00ED1EAC">
        <w:rPr>
          <w:b/>
          <w:bCs/>
          <w:sz w:val="32"/>
          <w:szCs w:val="32"/>
        </w:rPr>
        <w:t xml:space="preserve"> </w:t>
      </w:r>
      <w:r w:rsidR="00ED1EAC" w:rsidRPr="00ED1EAC">
        <w:rPr>
          <w:b/>
          <w:bCs/>
          <w:sz w:val="32"/>
          <w:szCs w:val="32"/>
        </w:rPr>
        <w:t>Соловых Д.Д.</w:t>
      </w:r>
    </w:p>
    <w:p w:rsidR="00894013" w:rsidRPr="009C34F6" w:rsidRDefault="00894013" w:rsidP="000355DC">
      <w:pPr>
        <w:pStyle w:val="11"/>
        <w:spacing w:line="276" w:lineRule="auto"/>
        <w:ind w:firstLine="0"/>
        <w:jc w:val="center"/>
        <w:rPr>
          <w:b/>
          <w:sz w:val="32"/>
          <w:szCs w:val="32"/>
        </w:rPr>
      </w:pPr>
    </w:p>
    <w:p w:rsidR="00894013" w:rsidRPr="00894013" w:rsidRDefault="00894013" w:rsidP="00894013">
      <w:pPr>
        <w:jc w:val="center"/>
        <w:rPr>
          <w:b/>
          <w:color w:val="000000"/>
          <w:sz w:val="28"/>
          <w:szCs w:val="28"/>
        </w:rPr>
      </w:pPr>
      <w:r w:rsidRPr="00894013">
        <w:rPr>
          <w:b/>
          <w:color w:val="000000"/>
          <w:sz w:val="28"/>
          <w:szCs w:val="28"/>
        </w:rPr>
        <w:t>ДЕЛОВАЯ КУЛЬТУРА КИТАЯ И ПРАКТИКА ВЕДЕНИЯ МЕЖДУНАРОДНЫХ ПЕРЕГОВОРОВ</w:t>
      </w:r>
    </w:p>
    <w:p w:rsidR="00894013" w:rsidRPr="00894013" w:rsidRDefault="00894013" w:rsidP="000355DC">
      <w:pPr>
        <w:shd w:val="clear" w:color="auto" w:fill="FFFFFF"/>
        <w:spacing w:line="276" w:lineRule="auto"/>
        <w:ind w:left="28"/>
        <w:jc w:val="center"/>
        <w:rPr>
          <w:b/>
          <w:bCs/>
          <w:color w:val="000000"/>
          <w:sz w:val="28"/>
          <w:szCs w:val="28"/>
        </w:rPr>
      </w:pPr>
    </w:p>
    <w:p w:rsidR="000355DC" w:rsidRPr="007F4F74" w:rsidRDefault="000355DC" w:rsidP="000355DC">
      <w:pPr>
        <w:shd w:val="clear" w:color="auto" w:fill="FFFFFF"/>
        <w:spacing w:line="276" w:lineRule="auto"/>
        <w:ind w:left="28"/>
        <w:jc w:val="center"/>
        <w:rPr>
          <w:sz w:val="28"/>
          <w:szCs w:val="28"/>
        </w:rPr>
      </w:pPr>
      <w:r w:rsidRPr="007F4F74">
        <w:rPr>
          <w:b/>
          <w:bCs/>
          <w:color w:val="000000"/>
          <w:sz w:val="28"/>
          <w:szCs w:val="28"/>
        </w:rPr>
        <w:t>Рабочая программа дисциплины</w:t>
      </w:r>
    </w:p>
    <w:p w:rsidR="000355DC" w:rsidRPr="007F4F74" w:rsidRDefault="000355DC" w:rsidP="000355DC">
      <w:pPr>
        <w:shd w:val="clear" w:color="auto" w:fill="FFFFFF"/>
        <w:tabs>
          <w:tab w:val="left" w:pos="1066"/>
        </w:tabs>
        <w:spacing w:line="276" w:lineRule="auto"/>
        <w:ind w:firstLine="284"/>
        <w:jc w:val="center"/>
        <w:rPr>
          <w:color w:val="000000"/>
          <w:sz w:val="28"/>
          <w:szCs w:val="28"/>
        </w:rPr>
      </w:pPr>
      <w:r w:rsidRPr="007F4F74">
        <w:rPr>
          <w:color w:val="000000"/>
          <w:sz w:val="28"/>
          <w:szCs w:val="28"/>
        </w:rPr>
        <w:t>для студентов, обучающихся по направлению подготовки</w:t>
      </w:r>
    </w:p>
    <w:p w:rsidR="000355DC" w:rsidRDefault="000355DC" w:rsidP="000355DC">
      <w:pPr>
        <w:shd w:val="clear" w:color="auto" w:fill="FFFFFF"/>
        <w:tabs>
          <w:tab w:val="left" w:pos="1066"/>
        </w:tabs>
        <w:spacing w:line="276" w:lineRule="auto"/>
        <w:ind w:firstLine="284"/>
        <w:jc w:val="center"/>
        <w:rPr>
          <w:color w:val="000000"/>
          <w:sz w:val="28"/>
          <w:szCs w:val="28"/>
        </w:rPr>
      </w:pPr>
      <w:r w:rsidRPr="007F4F74">
        <w:rPr>
          <w:color w:val="000000"/>
          <w:sz w:val="28"/>
          <w:szCs w:val="28"/>
        </w:rPr>
        <w:t>38.03</w:t>
      </w:r>
      <w:r>
        <w:rPr>
          <w:color w:val="000000"/>
          <w:sz w:val="28"/>
          <w:szCs w:val="28"/>
        </w:rPr>
        <w:t>.01 Экономика,</w:t>
      </w:r>
    </w:p>
    <w:p w:rsidR="00894013" w:rsidRDefault="00894013" w:rsidP="00894013">
      <w:pPr>
        <w:shd w:val="clear" w:color="auto" w:fill="FFFFFF"/>
        <w:tabs>
          <w:tab w:val="left" w:pos="1066"/>
        </w:tabs>
        <w:spacing w:line="276" w:lineRule="auto"/>
        <w:ind w:firstLine="284"/>
        <w:jc w:val="center"/>
        <w:rPr>
          <w:sz w:val="28"/>
          <w:szCs w:val="28"/>
        </w:rPr>
      </w:pPr>
      <w:r>
        <w:rPr>
          <w:color w:val="000000"/>
          <w:sz w:val="28"/>
          <w:szCs w:val="28"/>
        </w:rPr>
        <w:t>ОП</w:t>
      </w:r>
      <w:r w:rsidRPr="00D04D4D">
        <w:rPr>
          <w:sz w:val="28"/>
          <w:szCs w:val="28"/>
        </w:rPr>
        <w:t xml:space="preserve"> "Международная экономика и торговля (с углубленным изучением экономики Китая и китайского языка)", </w:t>
      </w:r>
    </w:p>
    <w:p w:rsidR="000355DC" w:rsidRPr="004717E0" w:rsidRDefault="00894013" w:rsidP="00894013">
      <w:pPr>
        <w:shd w:val="clear" w:color="auto" w:fill="FFFFFF"/>
        <w:tabs>
          <w:tab w:val="left" w:pos="1066"/>
        </w:tabs>
        <w:spacing w:line="276" w:lineRule="auto"/>
        <w:ind w:firstLine="284"/>
        <w:jc w:val="center"/>
        <w:rPr>
          <w:sz w:val="28"/>
          <w:szCs w:val="28"/>
        </w:rPr>
      </w:pPr>
      <w:r>
        <w:rPr>
          <w:sz w:val="28"/>
          <w:szCs w:val="28"/>
        </w:rPr>
        <w:t>п</w:t>
      </w:r>
      <w:r w:rsidRPr="00D04D4D">
        <w:rPr>
          <w:sz w:val="28"/>
          <w:szCs w:val="28"/>
        </w:rPr>
        <w:t>рофиль: "Международная экономика и торговля (с углубленным изучением эконо</w:t>
      </w:r>
      <w:r>
        <w:rPr>
          <w:sz w:val="28"/>
          <w:szCs w:val="28"/>
        </w:rPr>
        <w:t>мики Китая и китайского языка)"</w:t>
      </w:r>
    </w:p>
    <w:p w:rsidR="000355DC" w:rsidRDefault="000355DC" w:rsidP="000355DC">
      <w:pPr>
        <w:jc w:val="center"/>
        <w:rPr>
          <w:i/>
        </w:rPr>
      </w:pPr>
    </w:p>
    <w:p w:rsidR="000355DC" w:rsidRPr="007F4F74" w:rsidRDefault="000355DC" w:rsidP="002B5432">
      <w:pPr>
        <w:jc w:val="center"/>
        <w:rPr>
          <w:i/>
        </w:rPr>
      </w:pPr>
    </w:p>
    <w:p w:rsidR="000355DC" w:rsidRPr="00C8129C" w:rsidRDefault="000355DC" w:rsidP="000355DC">
      <w:pPr>
        <w:pStyle w:val="a5"/>
        <w:suppressAutoHyphens/>
        <w:jc w:val="center"/>
        <w:rPr>
          <w:i/>
          <w:sz w:val="28"/>
          <w:szCs w:val="28"/>
        </w:rPr>
      </w:pPr>
      <w:r w:rsidRPr="00C8129C">
        <w:rPr>
          <w:i/>
          <w:sz w:val="28"/>
          <w:szCs w:val="28"/>
        </w:rPr>
        <w:t>Рекомендовано Ученым советом</w:t>
      </w:r>
    </w:p>
    <w:p w:rsidR="000355DC" w:rsidRPr="00C8129C" w:rsidRDefault="000355DC" w:rsidP="000355DC">
      <w:pPr>
        <w:pStyle w:val="a5"/>
        <w:suppressAutoHyphens/>
        <w:jc w:val="center"/>
        <w:rPr>
          <w:i/>
          <w:sz w:val="28"/>
          <w:szCs w:val="28"/>
        </w:rPr>
      </w:pPr>
      <w:r w:rsidRPr="00C8129C">
        <w:rPr>
          <w:i/>
          <w:sz w:val="28"/>
          <w:szCs w:val="28"/>
        </w:rPr>
        <w:t>Факультета международных экономических отношений</w:t>
      </w:r>
    </w:p>
    <w:p w:rsidR="000355DC" w:rsidRPr="00C8129C" w:rsidRDefault="000355DC" w:rsidP="000355DC">
      <w:pPr>
        <w:pStyle w:val="a5"/>
        <w:suppressAutoHyphens/>
        <w:jc w:val="center"/>
        <w:rPr>
          <w:i/>
          <w:sz w:val="28"/>
          <w:szCs w:val="28"/>
        </w:rPr>
      </w:pPr>
      <w:r>
        <w:rPr>
          <w:i/>
          <w:sz w:val="28"/>
          <w:szCs w:val="28"/>
        </w:rPr>
        <w:t>(</w:t>
      </w:r>
      <w:r w:rsidRPr="00AC5E05">
        <w:rPr>
          <w:rFonts w:eastAsia="Calibri"/>
          <w:i/>
          <w:sz w:val="28"/>
          <w:szCs w:val="28"/>
        </w:rPr>
        <w:t>протокол №</w:t>
      </w:r>
      <w:r w:rsidR="00CF5075">
        <w:rPr>
          <w:rFonts w:eastAsia="Calibri"/>
          <w:i/>
          <w:sz w:val="28"/>
          <w:szCs w:val="28"/>
        </w:rPr>
        <w:t xml:space="preserve"> 55</w:t>
      </w:r>
      <w:r w:rsidRPr="00AC5E05">
        <w:rPr>
          <w:rFonts w:eastAsia="Calibri"/>
          <w:i/>
          <w:sz w:val="28"/>
          <w:szCs w:val="28"/>
        </w:rPr>
        <w:t xml:space="preserve"> от </w:t>
      </w:r>
      <w:r w:rsidR="00CF5075">
        <w:rPr>
          <w:rFonts w:eastAsia="Calibri"/>
          <w:i/>
          <w:sz w:val="28"/>
          <w:szCs w:val="28"/>
        </w:rPr>
        <w:t>18.03.</w:t>
      </w:r>
      <w:r w:rsidR="00894013" w:rsidRPr="00AC5E05">
        <w:rPr>
          <w:rFonts w:eastAsia="Calibri"/>
          <w:i/>
          <w:sz w:val="28"/>
          <w:szCs w:val="28"/>
        </w:rPr>
        <w:t>2025</w:t>
      </w:r>
      <w:r w:rsidRPr="00AC5E05">
        <w:rPr>
          <w:rFonts w:eastAsia="Calibri"/>
          <w:i/>
          <w:sz w:val="28"/>
          <w:szCs w:val="28"/>
        </w:rPr>
        <w:t xml:space="preserve"> г.)</w:t>
      </w:r>
    </w:p>
    <w:p w:rsidR="000355DC" w:rsidRPr="00C8129C" w:rsidRDefault="000355DC" w:rsidP="000355DC">
      <w:pPr>
        <w:pStyle w:val="a5"/>
        <w:suppressAutoHyphens/>
        <w:jc w:val="center"/>
        <w:rPr>
          <w:i/>
          <w:sz w:val="28"/>
          <w:szCs w:val="28"/>
        </w:rPr>
      </w:pPr>
    </w:p>
    <w:p w:rsidR="000355DC" w:rsidRPr="00C8129C" w:rsidRDefault="000355DC" w:rsidP="000355DC">
      <w:pPr>
        <w:pStyle w:val="a5"/>
        <w:suppressAutoHyphens/>
        <w:jc w:val="center"/>
        <w:rPr>
          <w:i/>
          <w:sz w:val="28"/>
          <w:szCs w:val="28"/>
        </w:rPr>
      </w:pPr>
      <w:r w:rsidRPr="00C8129C">
        <w:rPr>
          <w:i/>
          <w:sz w:val="28"/>
          <w:szCs w:val="28"/>
        </w:rPr>
        <w:t>О</w:t>
      </w:r>
      <w:r>
        <w:rPr>
          <w:i/>
          <w:sz w:val="28"/>
          <w:szCs w:val="28"/>
        </w:rPr>
        <w:t xml:space="preserve">добрено </w:t>
      </w:r>
      <w:r w:rsidR="00AC5E05">
        <w:rPr>
          <w:i/>
          <w:sz w:val="28"/>
          <w:szCs w:val="28"/>
        </w:rPr>
        <w:t xml:space="preserve">на </w:t>
      </w:r>
      <w:r>
        <w:rPr>
          <w:i/>
          <w:sz w:val="28"/>
          <w:szCs w:val="28"/>
        </w:rPr>
        <w:t>заседани</w:t>
      </w:r>
      <w:r w:rsidR="00AC5E05">
        <w:rPr>
          <w:i/>
          <w:sz w:val="28"/>
          <w:szCs w:val="28"/>
        </w:rPr>
        <w:t>и</w:t>
      </w:r>
      <w:r>
        <w:rPr>
          <w:i/>
          <w:sz w:val="28"/>
          <w:szCs w:val="28"/>
        </w:rPr>
        <w:t xml:space="preserve"> </w:t>
      </w:r>
      <w:r w:rsidR="00AC5E05">
        <w:rPr>
          <w:i/>
          <w:sz w:val="28"/>
          <w:szCs w:val="28"/>
        </w:rPr>
        <w:t>К</w:t>
      </w:r>
      <w:r>
        <w:rPr>
          <w:i/>
          <w:sz w:val="28"/>
          <w:szCs w:val="28"/>
        </w:rPr>
        <w:t>афедры</w:t>
      </w:r>
      <w:r w:rsidRPr="00C8129C">
        <w:rPr>
          <w:i/>
          <w:sz w:val="28"/>
          <w:szCs w:val="28"/>
        </w:rPr>
        <w:t xml:space="preserve"> международного бизнеса</w:t>
      </w:r>
    </w:p>
    <w:p w:rsidR="000355DC" w:rsidRDefault="000355DC" w:rsidP="000355DC">
      <w:pPr>
        <w:pStyle w:val="a5"/>
        <w:suppressAutoHyphens/>
        <w:ind w:left="0"/>
        <w:jc w:val="center"/>
        <w:rPr>
          <w:rFonts w:eastAsia="Calibri"/>
          <w:i/>
          <w:sz w:val="28"/>
          <w:szCs w:val="28"/>
        </w:rPr>
      </w:pPr>
      <w:r w:rsidRPr="00C8129C">
        <w:rPr>
          <w:i/>
          <w:sz w:val="28"/>
          <w:szCs w:val="28"/>
        </w:rPr>
        <w:t>(</w:t>
      </w:r>
      <w:r w:rsidRPr="00806FC4">
        <w:rPr>
          <w:rFonts w:eastAsia="Calibri"/>
          <w:i/>
          <w:sz w:val="28"/>
          <w:szCs w:val="28"/>
        </w:rPr>
        <w:t xml:space="preserve">протокол </w:t>
      </w:r>
      <w:r w:rsidRPr="00AC5E05">
        <w:rPr>
          <w:rFonts w:eastAsia="Calibri"/>
          <w:i/>
          <w:sz w:val="28"/>
          <w:szCs w:val="28"/>
        </w:rPr>
        <w:t xml:space="preserve">№ </w:t>
      </w:r>
      <w:r w:rsidR="00C24397">
        <w:rPr>
          <w:rFonts w:eastAsia="Calibri"/>
          <w:i/>
          <w:sz w:val="28"/>
          <w:szCs w:val="28"/>
        </w:rPr>
        <w:t>9</w:t>
      </w:r>
      <w:r w:rsidRPr="00AC5E05">
        <w:rPr>
          <w:rFonts w:eastAsia="Calibri"/>
          <w:i/>
          <w:sz w:val="28"/>
          <w:szCs w:val="28"/>
        </w:rPr>
        <w:t xml:space="preserve"> от </w:t>
      </w:r>
      <w:r w:rsidR="00C24397">
        <w:rPr>
          <w:rFonts w:eastAsia="Calibri"/>
          <w:i/>
          <w:sz w:val="28"/>
          <w:szCs w:val="28"/>
        </w:rPr>
        <w:t>04.03.</w:t>
      </w:r>
      <w:r w:rsidR="00894013">
        <w:rPr>
          <w:rFonts w:eastAsia="Calibri"/>
          <w:i/>
          <w:sz w:val="28"/>
          <w:szCs w:val="28"/>
        </w:rPr>
        <w:t>2025</w:t>
      </w:r>
      <w:r>
        <w:rPr>
          <w:rFonts w:eastAsia="Calibri"/>
          <w:i/>
          <w:sz w:val="28"/>
          <w:szCs w:val="28"/>
        </w:rPr>
        <w:t xml:space="preserve"> </w:t>
      </w:r>
      <w:r w:rsidRPr="00806FC4">
        <w:rPr>
          <w:rFonts w:eastAsia="Calibri"/>
          <w:i/>
          <w:sz w:val="28"/>
          <w:szCs w:val="28"/>
        </w:rPr>
        <w:t>г.)</w:t>
      </w:r>
    </w:p>
    <w:p w:rsidR="0079342E" w:rsidRPr="00C8129C" w:rsidRDefault="0079342E" w:rsidP="000355DC">
      <w:pPr>
        <w:pStyle w:val="a5"/>
        <w:suppressAutoHyphens/>
        <w:ind w:left="0"/>
        <w:jc w:val="center"/>
        <w:rPr>
          <w:i/>
          <w:sz w:val="28"/>
          <w:szCs w:val="28"/>
        </w:rPr>
      </w:pPr>
    </w:p>
    <w:p w:rsidR="000355DC" w:rsidRPr="007F4F74" w:rsidRDefault="000355DC" w:rsidP="000355DC">
      <w:pPr>
        <w:pStyle w:val="a5"/>
        <w:suppressAutoHyphens/>
        <w:spacing w:line="276" w:lineRule="auto"/>
        <w:ind w:left="0"/>
        <w:jc w:val="center"/>
        <w:rPr>
          <w:b/>
          <w:caps/>
          <w:sz w:val="28"/>
          <w:szCs w:val="28"/>
        </w:rPr>
      </w:pPr>
      <w:r w:rsidRPr="007F4F74">
        <w:rPr>
          <w:b/>
          <w:sz w:val="28"/>
          <w:szCs w:val="28"/>
        </w:rPr>
        <w:t>Москва</w:t>
      </w:r>
      <w:r w:rsidRPr="007F4F74">
        <w:rPr>
          <w:b/>
          <w:caps/>
          <w:sz w:val="28"/>
          <w:szCs w:val="28"/>
        </w:rPr>
        <w:t xml:space="preserve"> 202</w:t>
      </w:r>
      <w:r w:rsidR="00894013">
        <w:rPr>
          <w:b/>
          <w:caps/>
          <w:sz w:val="28"/>
          <w:szCs w:val="28"/>
        </w:rPr>
        <w:t>5</w:t>
      </w:r>
    </w:p>
    <w:p w:rsidR="006A36F8" w:rsidRPr="006A36F8" w:rsidRDefault="006A36F8" w:rsidP="006A36F8">
      <w:pPr>
        <w:pStyle w:val="a7"/>
        <w:spacing w:line="276" w:lineRule="auto"/>
        <w:contextualSpacing/>
        <w:rPr>
          <w:b/>
          <w:sz w:val="28"/>
          <w:szCs w:val="28"/>
        </w:rPr>
      </w:pPr>
      <w:r w:rsidRPr="006A36F8">
        <w:rPr>
          <w:b/>
          <w:sz w:val="28"/>
          <w:szCs w:val="28"/>
        </w:rPr>
        <w:lastRenderedPageBreak/>
        <w:t>УДК 327(</w:t>
      </w:r>
      <w:proofErr w:type="gramStart"/>
      <w:r w:rsidRPr="006A36F8">
        <w:rPr>
          <w:b/>
          <w:sz w:val="28"/>
          <w:szCs w:val="28"/>
        </w:rPr>
        <w:t>51)(</w:t>
      </w:r>
      <w:proofErr w:type="gramEnd"/>
      <w:r w:rsidRPr="006A36F8">
        <w:rPr>
          <w:b/>
          <w:sz w:val="28"/>
          <w:szCs w:val="28"/>
        </w:rPr>
        <w:t>073)</w:t>
      </w:r>
    </w:p>
    <w:p w:rsidR="006A36F8" w:rsidRPr="006A36F8" w:rsidRDefault="006A36F8" w:rsidP="006A36F8">
      <w:pPr>
        <w:pStyle w:val="a7"/>
        <w:spacing w:line="276" w:lineRule="auto"/>
        <w:contextualSpacing/>
        <w:rPr>
          <w:b/>
          <w:sz w:val="28"/>
          <w:szCs w:val="28"/>
        </w:rPr>
      </w:pPr>
      <w:r w:rsidRPr="006A36F8">
        <w:rPr>
          <w:b/>
          <w:sz w:val="28"/>
          <w:szCs w:val="28"/>
        </w:rPr>
        <w:t>ББК 66.4(5Кит.)</w:t>
      </w:r>
    </w:p>
    <w:p w:rsidR="000355DC" w:rsidRPr="007F4F74" w:rsidRDefault="006A36F8" w:rsidP="006A36F8">
      <w:pPr>
        <w:pStyle w:val="a7"/>
        <w:spacing w:line="276" w:lineRule="auto"/>
        <w:contextualSpacing/>
        <w:rPr>
          <w:b/>
        </w:rPr>
      </w:pPr>
      <w:r w:rsidRPr="006A36F8">
        <w:rPr>
          <w:b/>
          <w:sz w:val="28"/>
          <w:szCs w:val="28"/>
        </w:rPr>
        <w:t>К14</w:t>
      </w:r>
    </w:p>
    <w:p w:rsidR="000355DC" w:rsidRDefault="000355DC" w:rsidP="000355DC">
      <w:pPr>
        <w:spacing w:after="120" w:line="276" w:lineRule="auto"/>
        <w:jc w:val="both"/>
        <w:rPr>
          <w:rFonts w:eastAsia="Calibri"/>
          <w:sz w:val="28"/>
          <w:szCs w:val="28"/>
        </w:rPr>
      </w:pPr>
      <w:r>
        <w:rPr>
          <w:b/>
          <w:sz w:val="28"/>
          <w:szCs w:val="28"/>
        </w:rPr>
        <w:t xml:space="preserve">Рецензент: </w:t>
      </w:r>
      <w:r w:rsidRPr="006A36F8">
        <w:rPr>
          <w:sz w:val="28"/>
          <w:szCs w:val="28"/>
        </w:rPr>
        <w:t xml:space="preserve">Амурская М.А., </w:t>
      </w:r>
      <w:r w:rsidRPr="006A36F8">
        <w:rPr>
          <w:rFonts w:eastAsia="Calibri"/>
          <w:sz w:val="28"/>
          <w:szCs w:val="28"/>
        </w:rPr>
        <w:t>кандидат экономических наук, доцент, заведующий кафедрой международного бизнеса</w:t>
      </w:r>
      <w:r w:rsidR="002B5432" w:rsidRPr="006A36F8">
        <w:rPr>
          <w:rFonts w:eastAsia="Calibri"/>
          <w:sz w:val="28"/>
          <w:szCs w:val="28"/>
        </w:rPr>
        <w:t>.</w:t>
      </w:r>
    </w:p>
    <w:p w:rsidR="00527A74" w:rsidRPr="00ED1EAC" w:rsidRDefault="000355DC" w:rsidP="000355DC">
      <w:pPr>
        <w:spacing w:after="120" w:line="276" w:lineRule="auto"/>
        <w:jc w:val="both"/>
        <w:rPr>
          <w:rFonts w:eastAsiaTheme="minorEastAsia"/>
          <w:b/>
          <w:sz w:val="28"/>
          <w:szCs w:val="28"/>
        </w:rPr>
      </w:pPr>
      <w:proofErr w:type="spellStart"/>
      <w:r w:rsidRPr="004E4E2D">
        <w:rPr>
          <w:rFonts w:eastAsia="Calibri"/>
          <w:b/>
          <w:sz w:val="28"/>
          <w:szCs w:val="28"/>
        </w:rPr>
        <w:t>Казанин</w:t>
      </w:r>
      <w:proofErr w:type="spellEnd"/>
      <w:r w:rsidRPr="004E4E2D">
        <w:rPr>
          <w:rFonts w:eastAsia="Calibri"/>
          <w:b/>
          <w:sz w:val="28"/>
          <w:szCs w:val="28"/>
        </w:rPr>
        <w:t xml:space="preserve"> М</w:t>
      </w:r>
      <w:r w:rsidRPr="004E4E2D">
        <w:rPr>
          <w:b/>
          <w:sz w:val="28"/>
          <w:szCs w:val="28"/>
        </w:rPr>
        <w:t>.В.</w:t>
      </w:r>
      <w:bookmarkStart w:id="1" w:name="_Hlk190346677"/>
      <w:r w:rsidR="004E4E2D" w:rsidRPr="004E4E2D">
        <w:rPr>
          <w:b/>
          <w:sz w:val="28"/>
          <w:szCs w:val="28"/>
        </w:rPr>
        <w:t xml:space="preserve">, </w:t>
      </w:r>
      <w:r w:rsidR="00527A74" w:rsidRPr="004E4E2D">
        <w:rPr>
          <w:rFonts w:eastAsiaTheme="minorEastAsia"/>
          <w:b/>
          <w:sz w:val="28"/>
          <w:szCs w:val="28"/>
        </w:rPr>
        <w:t>Соловых</w:t>
      </w:r>
      <w:r w:rsidR="00527A74">
        <w:rPr>
          <w:rFonts w:eastAsiaTheme="minorEastAsia"/>
          <w:b/>
          <w:sz w:val="28"/>
          <w:szCs w:val="28"/>
        </w:rPr>
        <w:t xml:space="preserve"> Д.</w:t>
      </w:r>
      <w:r w:rsidR="00ED1EAC">
        <w:rPr>
          <w:rFonts w:eastAsiaTheme="minorEastAsia"/>
          <w:b/>
          <w:sz w:val="28"/>
          <w:szCs w:val="28"/>
        </w:rPr>
        <w:t>Д</w:t>
      </w:r>
      <w:r w:rsidR="00ED1EAC" w:rsidRPr="00ED1EAC">
        <w:rPr>
          <w:rFonts w:eastAsiaTheme="minorEastAsia"/>
          <w:b/>
          <w:sz w:val="28"/>
          <w:szCs w:val="28"/>
        </w:rPr>
        <w:t>.</w:t>
      </w:r>
    </w:p>
    <w:bookmarkEnd w:id="1"/>
    <w:p w:rsidR="000355DC" w:rsidRPr="002E3974" w:rsidRDefault="000355DC" w:rsidP="00A72C23">
      <w:pPr>
        <w:shd w:val="clear" w:color="auto" w:fill="FFFFFF"/>
        <w:tabs>
          <w:tab w:val="left" w:pos="1066"/>
        </w:tabs>
        <w:jc w:val="both"/>
        <w:rPr>
          <w:color w:val="000000"/>
          <w:sz w:val="28"/>
          <w:szCs w:val="28"/>
        </w:rPr>
      </w:pPr>
      <w:r w:rsidRPr="007F4F74">
        <w:rPr>
          <w:b/>
          <w:sz w:val="28"/>
          <w:szCs w:val="28"/>
        </w:rPr>
        <w:t>«</w:t>
      </w:r>
      <w:r w:rsidR="00A72C23">
        <w:rPr>
          <w:b/>
          <w:sz w:val="28"/>
          <w:szCs w:val="28"/>
        </w:rPr>
        <w:t>Деловая культура Китая и практика ведения международных переговоров</w:t>
      </w:r>
      <w:r w:rsidRPr="007F4F74">
        <w:rPr>
          <w:b/>
          <w:sz w:val="28"/>
          <w:szCs w:val="28"/>
        </w:rPr>
        <w:t xml:space="preserve">». </w:t>
      </w:r>
      <w:r w:rsidRPr="007F4F74">
        <w:rPr>
          <w:sz w:val="28"/>
          <w:szCs w:val="28"/>
        </w:rPr>
        <w:t xml:space="preserve">Рабочая программа дисциплины для студентов, обучающихся по направлению </w:t>
      </w:r>
      <w:r>
        <w:rPr>
          <w:sz w:val="28"/>
          <w:szCs w:val="28"/>
        </w:rPr>
        <w:t xml:space="preserve">подготовки </w:t>
      </w:r>
      <w:r w:rsidRPr="007F4F74">
        <w:rPr>
          <w:sz w:val="28"/>
          <w:szCs w:val="28"/>
        </w:rPr>
        <w:t>38.03</w:t>
      </w:r>
      <w:r>
        <w:rPr>
          <w:sz w:val="28"/>
          <w:szCs w:val="28"/>
        </w:rPr>
        <w:t>.01 –</w:t>
      </w:r>
      <w:r w:rsidR="00A72C23">
        <w:rPr>
          <w:sz w:val="28"/>
          <w:szCs w:val="28"/>
        </w:rPr>
        <w:t xml:space="preserve"> </w:t>
      </w:r>
      <w:r>
        <w:rPr>
          <w:sz w:val="28"/>
          <w:szCs w:val="28"/>
        </w:rPr>
        <w:t>Экономика</w:t>
      </w:r>
      <w:r w:rsidRPr="007F4F74">
        <w:rPr>
          <w:sz w:val="28"/>
          <w:szCs w:val="28"/>
        </w:rPr>
        <w:t xml:space="preserve">, </w:t>
      </w:r>
      <w:r w:rsidR="00A72C23">
        <w:rPr>
          <w:color w:val="000000"/>
          <w:sz w:val="28"/>
          <w:szCs w:val="28"/>
        </w:rPr>
        <w:t xml:space="preserve">ОП </w:t>
      </w:r>
      <w:r w:rsidR="00A72C23" w:rsidRPr="00D04D4D">
        <w:rPr>
          <w:sz w:val="28"/>
          <w:szCs w:val="28"/>
        </w:rPr>
        <w:t>"Международная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w:t>
      </w:r>
      <w:r w:rsidR="00A72C23">
        <w:rPr>
          <w:sz w:val="28"/>
          <w:szCs w:val="28"/>
        </w:rPr>
        <w:t>мики Китая и китайского языка)"</w:t>
      </w:r>
      <w:r w:rsidRPr="007F4F74">
        <w:rPr>
          <w:sz w:val="28"/>
          <w:szCs w:val="28"/>
        </w:rPr>
        <w:t xml:space="preserve">. – М.: </w:t>
      </w:r>
      <w:proofErr w:type="spellStart"/>
      <w:r w:rsidRPr="007F4F74">
        <w:rPr>
          <w:sz w:val="28"/>
          <w:szCs w:val="28"/>
        </w:rPr>
        <w:t>Финан</w:t>
      </w:r>
      <w:r>
        <w:rPr>
          <w:sz w:val="28"/>
          <w:szCs w:val="28"/>
        </w:rPr>
        <w:t>совыи</w:t>
      </w:r>
      <w:proofErr w:type="spellEnd"/>
      <w:r>
        <w:rPr>
          <w:sz w:val="28"/>
          <w:szCs w:val="28"/>
        </w:rPr>
        <w:t>̆ университет, Департамент международного бизнеса</w:t>
      </w:r>
      <w:r w:rsidRPr="007F4F74">
        <w:rPr>
          <w:sz w:val="28"/>
          <w:szCs w:val="28"/>
        </w:rPr>
        <w:t>, 202</w:t>
      </w:r>
      <w:r>
        <w:rPr>
          <w:sz w:val="28"/>
          <w:szCs w:val="28"/>
        </w:rPr>
        <w:t>4</w:t>
      </w:r>
      <w:r w:rsidRPr="007F4F74">
        <w:rPr>
          <w:sz w:val="28"/>
          <w:szCs w:val="28"/>
        </w:rPr>
        <w:t xml:space="preserve"> г. – </w:t>
      </w:r>
      <w:r w:rsidR="00365E16">
        <w:rPr>
          <w:sz w:val="28"/>
          <w:szCs w:val="28"/>
        </w:rPr>
        <w:t>30</w:t>
      </w:r>
      <w:r w:rsidRPr="003C497D">
        <w:rPr>
          <w:sz w:val="28"/>
          <w:szCs w:val="28"/>
        </w:rPr>
        <w:t xml:space="preserve"> с.</w:t>
      </w:r>
      <w:r w:rsidRPr="007F4F74">
        <w:rPr>
          <w:sz w:val="28"/>
          <w:szCs w:val="28"/>
        </w:rPr>
        <w:t xml:space="preserve"> </w:t>
      </w:r>
    </w:p>
    <w:p w:rsidR="000355DC" w:rsidRDefault="000355DC" w:rsidP="000355DC">
      <w:pPr>
        <w:pStyle w:val="a7"/>
        <w:spacing w:before="0" w:beforeAutospacing="0" w:after="0" w:afterAutospacing="0" w:line="276" w:lineRule="auto"/>
        <w:jc w:val="both"/>
      </w:pPr>
    </w:p>
    <w:p w:rsidR="000355DC" w:rsidRPr="00CF32DE" w:rsidRDefault="000355DC" w:rsidP="002B5432">
      <w:pPr>
        <w:pStyle w:val="a7"/>
        <w:spacing w:before="0" w:beforeAutospacing="0" w:after="0" w:afterAutospacing="0"/>
        <w:ind w:firstLine="709"/>
        <w:jc w:val="both"/>
      </w:pPr>
      <w:r w:rsidRPr="006E1F47">
        <w:t xml:space="preserve">Дисциплина </w:t>
      </w:r>
      <w:r w:rsidRPr="00A72C23">
        <w:t>«</w:t>
      </w:r>
      <w:r w:rsidR="00A72C23" w:rsidRPr="00A72C23">
        <w:t>Деловая культура Китая и практика ведения международных переговоров</w:t>
      </w:r>
      <w:r w:rsidRPr="00A72C23">
        <w:t xml:space="preserve">» </w:t>
      </w:r>
      <w:r w:rsidR="00CF32DE">
        <w:t>является</w:t>
      </w:r>
      <w:r w:rsidRPr="00A72C23">
        <w:t xml:space="preserve"> </w:t>
      </w:r>
      <w:proofErr w:type="spellStart"/>
      <w:r w:rsidRPr="00A72C23">
        <w:t>дисциплинои</w:t>
      </w:r>
      <w:proofErr w:type="spellEnd"/>
      <w:r w:rsidRPr="00A72C23">
        <w:t xml:space="preserve">̆ </w:t>
      </w:r>
      <w:r w:rsidR="00CF32DE">
        <w:t>по выбору 3</w:t>
      </w:r>
      <w:r w:rsidRPr="00A72C23">
        <w:t xml:space="preserve"> курса очной формы обучения по направлению подготовки</w:t>
      </w:r>
      <w:r w:rsidRPr="006E1F47">
        <w:t xml:space="preserve"> 38.03.01 </w:t>
      </w:r>
      <w:r w:rsidRPr="00CF32DE">
        <w:t xml:space="preserve">– Экономика, </w:t>
      </w:r>
      <w:r w:rsidR="00CF32DE" w:rsidRPr="00CF32DE">
        <w:rPr>
          <w:color w:val="000000"/>
        </w:rPr>
        <w:t xml:space="preserve">ОП </w:t>
      </w:r>
      <w:r w:rsidR="00CF32DE" w:rsidRPr="00CF32DE">
        <w:t>"Международная экономика и торговля (с углубленным изучением экономи</w:t>
      </w:r>
      <w:r w:rsidR="00D00263">
        <w:t>ки Китая и китайского языка)", п</w:t>
      </w:r>
      <w:r w:rsidR="00CF32DE" w:rsidRPr="00CF32DE">
        <w:t>рофиль: "Международная экономика и торговля (с углубленным изучением экономики Китая и китайского языка)"</w:t>
      </w:r>
      <w:r w:rsidRPr="00CF32DE">
        <w:t>.</w:t>
      </w:r>
    </w:p>
    <w:p w:rsidR="000355DC" w:rsidRPr="006E1F47" w:rsidRDefault="000355DC" w:rsidP="002B5432">
      <w:pPr>
        <w:pStyle w:val="Normal1"/>
        <w:ind w:firstLine="709"/>
        <w:jc w:val="both"/>
        <w:rPr>
          <w:sz w:val="24"/>
          <w:szCs w:val="24"/>
        </w:rPr>
      </w:pPr>
      <w:r w:rsidRPr="006E1F47">
        <w:rPr>
          <w:sz w:val="24"/>
          <w:szCs w:val="24"/>
        </w:rPr>
        <w:t xml:space="preserve">В </w:t>
      </w:r>
      <w:proofErr w:type="spellStart"/>
      <w:r w:rsidRPr="006E1F47">
        <w:rPr>
          <w:sz w:val="24"/>
          <w:szCs w:val="24"/>
        </w:rPr>
        <w:t>рабочеи</w:t>
      </w:r>
      <w:proofErr w:type="spellEnd"/>
      <w:r w:rsidRPr="006E1F47">
        <w:rPr>
          <w:sz w:val="24"/>
          <w:szCs w:val="24"/>
        </w:rPr>
        <w:t xml:space="preserve">̆ программе излагаются содержание </w:t>
      </w:r>
      <w:proofErr w:type="spellStart"/>
      <w:r w:rsidRPr="006E1F47">
        <w:rPr>
          <w:sz w:val="24"/>
          <w:szCs w:val="24"/>
        </w:rPr>
        <w:t>учебнои</w:t>
      </w:r>
      <w:proofErr w:type="spellEnd"/>
      <w:r w:rsidRPr="006E1F47">
        <w:rPr>
          <w:sz w:val="24"/>
          <w:szCs w:val="24"/>
        </w:rPr>
        <w:t xml:space="preserve">̆ дисциплины, междисциплинарные связи тем, тематика лекционных и семинарских занятий, охарактеризовано содержание </w:t>
      </w:r>
      <w:proofErr w:type="spellStart"/>
      <w:r w:rsidRPr="006E1F47">
        <w:rPr>
          <w:sz w:val="24"/>
          <w:szCs w:val="24"/>
        </w:rPr>
        <w:t>самостоятельнои</w:t>
      </w:r>
      <w:proofErr w:type="spellEnd"/>
      <w:r w:rsidRPr="006E1F47">
        <w:rPr>
          <w:sz w:val="24"/>
          <w:szCs w:val="24"/>
        </w:rPr>
        <w:t>̆ работы студентов и приведены формы контроля, а также учебно-методическое обеспечение дисциплины. 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rsidR="000355DC" w:rsidRPr="007F4F74" w:rsidRDefault="000355DC" w:rsidP="002B5432">
      <w:pPr>
        <w:pStyle w:val="a7"/>
        <w:spacing w:before="0" w:beforeAutospacing="0" w:after="0" w:afterAutospacing="0"/>
        <w:ind w:firstLine="709"/>
        <w:jc w:val="both"/>
      </w:pPr>
    </w:p>
    <w:p w:rsidR="000355DC" w:rsidRPr="007F4F74" w:rsidRDefault="000355DC" w:rsidP="000355DC">
      <w:pPr>
        <w:spacing w:line="276" w:lineRule="auto"/>
        <w:jc w:val="center"/>
        <w:rPr>
          <w:i/>
          <w:sz w:val="28"/>
          <w:szCs w:val="28"/>
        </w:rPr>
      </w:pPr>
      <w:r w:rsidRPr="007F4F74">
        <w:rPr>
          <w:i/>
          <w:sz w:val="28"/>
          <w:szCs w:val="28"/>
        </w:rPr>
        <w:t>Учебное издание</w:t>
      </w:r>
    </w:p>
    <w:p w:rsidR="000355DC" w:rsidRDefault="00A72C23" w:rsidP="000355DC">
      <w:pPr>
        <w:spacing w:after="120"/>
        <w:jc w:val="center"/>
        <w:rPr>
          <w:b/>
          <w:sz w:val="28"/>
          <w:szCs w:val="28"/>
        </w:rPr>
      </w:pPr>
      <w:r>
        <w:rPr>
          <w:b/>
          <w:sz w:val="28"/>
          <w:szCs w:val="28"/>
        </w:rPr>
        <w:t>Деловая культура Китая и практика ведения международных переговоров</w:t>
      </w:r>
    </w:p>
    <w:p w:rsidR="000355DC" w:rsidRPr="007F4F74" w:rsidRDefault="000355DC" w:rsidP="000355DC">
      <w:pPr>
        <w:spacing w:after="120" w:line="276" w:lineRule="auto"/>
        <w:jc w:val="center"/>
      </w:pPr>
      <w:r w:rsidRPr="007F4F74">
        <w:t>Рабочая программа дисциплины</w:t>
      </w:r>
    </w:p>
    <w:p w:rsidR="000355DC" w:rsidRPr="007F4F74" w:rsidRDefault="000355DC" w:rsidP="000355DC">
      <w:pPr>
        <w:jc w:val="center"/>
      </w:pPr>
      <w:r w:rsidRPr="007F4F74">
        <w:t xml:space="preserve">Компьютерный набор, верстка </w:t>
      </w:r>
      <w:proofErr w:type="spellStart"/>
      <w:r>
        <w:t>Казанин</w:t>
      </w:r>
      <w:proofErr w:type="spellEnd"/>
      <w:r>
        <w:t xml:space="preserve"> М</w:t>
      </w:r>
      <w:r w:rsidRPr="007F4F74">
        <w:t>.</w:t>
      </w:r>
      <w:r>
        <w:t>В</w:t>
      </w:r>
      <w:r w:rsidRPr="007F4F74">
        <w:t>.</w:t>
      </w:r>
    </w:p>
    <w:p w:rsidR="000355DC" w:rsidRPr="007F4F74" w:rsidRDefault="000355DC" w:rsidP="000355DC">
      <w:pPr>
        <w:jc w:val="center"/>
      </w:pPr>
      <w:r w:rsidRPr="007F4F74">
        <w:t xml:space="preserve">Формат 60х90/16. Гарнитура </w:t>
      </w:r>
      <w:proofErr w:type="spellStart"/>
      <w:r w:rsidRPr="007F4F74">
        <w:rPr>
          <w:i/>
        </w:rPr>
        <w:t>Times</w:t>
      </w:r>
      <w:proofErr w:type="spellEnd"/>
      <w:r>
        <w:rPr>
          <w:i/>
        </w:rPr>
        <w:t xml:space="preserve"> </w:t>
      </w:r>
      <w:proofErr w:type="spellStart"/>
      <w:r w:rsidRPr="007F4F74">
        <w:rPr>
          <w:i/>
        </w:rPr>
        <w:t>New</w:t>
      </w:r>
      <w:proofErr w:type="spellEnd"/>
      <w:r>
        <w:rPr>
          <w:i/>
        </w:rPr>
        <w:t xml:space="preserve"> </w:t>
      </w:r>
      <w:proofErr w:type="spellStart"/>
      <w:r w:rsidRPr="007F4F74">
        <w:rPr>
          <w:i/>
        </w:rPr>
        <w:t>Roman</w:t>
      </w:r>
      <w:proofErr w:type="spellEnd"/>
    </w:p>
    <w:p w:rsidR="000355DC" w:rsidRPr="007F4F74" w:rsidRDefault="000355DC" w:rsidP="000355DC">
      <w:pPr>
        <w:jc w:val="center"/>
      </w:pPr>
      <w:proofErr w:type="spellStart"/>
      <w:r w:rsidRPr="007F4F74">
        <w:t>Усл</w:t>
      </w:r>
      <w:proofErr w:type="spellEnd"/>
      <w:r w:rsidRPr="007F4F74">
        <w:t xml:space="preserve">. </w:t>
      </w:r>
      <w:proofErr w:type="spellStart"/>
      <w:r w:rsidRPr="007F4F74">
        <w:t>п.л</w:t>
      </w:r>
      <w:proofErr w:type="spellEnd"/>
      <w:r w:rsidR="002B5432" w:rsidRPr="003C497D">
        <w:t>.</w:t>
      </w:r>
      <w:r w:rsidRPr="003C497D">
        <w:t xml:space="preserve"> </w:t>
      </w:r>
      <w:r w:rsidR="004E4E2D" w:rsidRPr="003C497D">
        <w:t>1,</w:t>
      </w:r>
      <w:r w:rsidR="00AC5E05">
        <w:t>9</w:t>
      </w:r>
      <w:r w:rsidRPr="003C497D">
        <w:t>. Изд</w:t>
      </w:r>
      <w:r w:rsidRPr="007F4F74">
        <w:t>. № -202</w:t>
      </w:r>
      <w:r w:rsidR="00527A74">
        <w:rPr>
          <w:rFonts w:asciiTheme="minorEastAsia" w:eastAsiaTheme="minorEastAsia" w:hAnsiTheme="minorEastAsia" w:hint="eastAsia"/>
        </w:rPr>
        <w:t>5</w:t>
      </w:r>
      <w:r w:rsidRPr="007F4F74">
        <w:t xml:space="preserve">. Тираж экз. </w:t>
      </w:r>
    </w:p>
    <w:p w:rsidR="000355DC" w:rsidRDefault="000355DC" w:rsidP="000355DC">
      <w:pPr>
        <w:jc w:val="center"/>
        <w:rPr>
          <w:bCs/>
        </w:rPr>
      </w:pPr>
      <w:r w:rsidRPr="007F4F74">
        <w:rPr>
          <w:bCs/>
        </w:rPr>
        <w:t>Отпечатано в Финансовом университете</w:t>
      </w:r>
    </w:p>
    <w:p w:rsidR="000355DC" w:rsidRDefault="000355DC" w:rsidP="000355DC">
      <w:pPr>
        <w:spacing w:after="120" w:line="276" w:lineRule="auto"/>
        <w:jc w:val="center"/>
        <w:rPr>
          <w:bCs/>
        </w:rPr>
      </w:pPr>
    </w:p>
    <w:p w:rsidR="004E4E2D" w:rsidRDefault="004E4E2D" w:rsidP="000355DC">
      <w:pPr>
        <w:spacing w:after="120" w:line="276" w:lineRule="auto"/>
        <w:jc w:val="center"/>
        <w:rPr>
          <w:bCs/>
        </w:rPr>
      </w:pPr>
    </w:p>
    <w:p w:rsidR="004E4E2D" w:rsidRPr="007F4F74" w:rsidRDefault="004E4E2D" w:rsidP="000355DC">
      <w:pPr>
        <w:spacing w:after="120" w:line="276" w:lineRule="auto"/>
        <w:jc w:val="center"/>
        <w:rPr>
          <w:bCs/>
        </w:rPr>
      </w:pPr>
    </w:p>
    <w:p w:rsidR="000355DC" w:rsidRPr="003C497D" w:rsidRDefault="000355DC" w:rsidP="000355DC">
      <w:pPr>
        <w:spacing w:after="120" w:line="276" w:lineRule="auto"/>
        <w:ind w:firstLine="5529"/>
        <w:jc w:val="both"/>
        <w:rPr>
          <w:rFonts w:eastAsiaTheme="minorEastAsia"/>
          <w:bCs/>
        </w:rPr>
      </w:pPr>
      <w:r w:rsidRPr="007F4F74">
        <w:rPr>
          <w:bCs/>
        </w:rPr>
        <w:sym w:font="Symbol" w:char="00D3"/>
      </w:r>
      <w:r>
        <w:rPr>
          <w:bCs/>
        </w:rPr>
        <w:t xml:space="preserve"> </w:t>
      </w:r>
      <w:r w:rsidRPr="004E4E2D">
        <w:rPr>
          <w:bCs/>
        </w:rPr>
        <w:t xml:space="preserve">М.В. </w:t>
      </w:r>
      <w:proofErr w:type="spellStart"/>
      <w:r w:rsidRPr="004E4E2D">
        <w:rPr>
          <w:bCs/>
        </w:rPr>
        <w:t>Казанин</w:t>
      </w:r>
      <w:proofErr w:type="spellEnd"/>
      <w:r w:rsidRPr="003C497D">
        <w:rPr>
          <w:bCs/>
        </w:rPr>
        <w:t>,</w:t>
      </w:r>
      <w:r w:rsidR="00ED1EAC" w:rsidRPr="003C497D">
        <w:t xml:space="preserve"> </w:t>
      </w:r>
      <w:r w:rsidR="00ED1EAC" w:rsidRPr="003C497D">
        <w:rPr>
          <w:bCs/>
        </w:rPr>
        <w:t xml:space="preserve">Д.Д. Соловых, </w:t>
      </w:r>
      <w:r w:rsidRPr="003C497D">
        <w:rPr>
          <w:bCs/>
        </w:rPr>
        <w:t>202</w:t>
      </w:r>
      <w:r w:rsidR="00527A74" w:rsidRPr="003C497D">
        <w:rPr>
          <w:rFonts w:eastAsiaTheme="minorEastAsia"/>
          <w:bCs/>
        </w:rPr>
        <w:t>5</w:t>
      </w:r>
    </w:p>
    <w:p w:rsidR="000355DC" w:rsidRPr="003C497D" w:rsidRDefault="000355DC" w:rsidP="000355DC">
      <w:pPr>
        <w:tabs>
          <w:tab w:val="left" w:pos="4104"/>
          <w:tab w:val="center" w:pos="4535"/>
          <w:tab w:val="right" w:pos="9070"/>
        </w:tabs>
        <w:spacing w:after="120" w:line="276" w:lineRule="auto"/>
        <w:ind w:firstLine="5529"/>
        <w:rPr>
          <w:rFonts w:eastAsiaTheme="minorEastAsia"/>
          <w:bCs/>
        </w:rPr>
      </w:pPr>
      <w:r w:rsidRPr="003C497D">
        <w:rPr>
          <w:bCs/>
        </w:rPr>
        <w:sym w:font="Symbol" w:char="00D3"/>
      </w:r>
      <w:r w:rsidRPr="003C497D">
        <w:rPr>
          <w:bCs/>
        </w:rPr>
        <w:t xml:space="preserve"> Финансовый университет, 202</w:t>
      </w:r>
      <w:r w:rsidR="00527A74" w:rsidRPr="003C497D">
        <w:rPr>
          <w:rFonts w:eastAsiaTheme="minorEastAsia"/>
          <w:bCs/>
        </w:rPr>
        <w:t>5</w:t>
      </w:r>
    </w:p>
    <w:p w:rsidR="000355DC" w:rsidRPr="003C497D" w:rsidRDefault="000355DC" w:rsidP="000355DC">
      <w:pPr>
        <w:tabs>
          <w:tab w:val="left" w:pos="4200"/>
        </w:tabs>
        <w:spacing w:after="120"/>
        <w:jc w:val="both"/>
        <w:rPr>
          <w:bCs/>
          <w:sz w:val="16"/>
          <w:szCs w:val="16"/>
        </w:rPr>
      </w:pPr>
    </w:p>
    <w:p w:rsidR="000355DC" w:rsidRDefault="000355DC" w:rsidP="000355DC">
      <w:pPr>
        <w:spacing w:beforeAutospacing="1" w:afterAutospacing="1"/>
        <w:contextualSpacing/>
        <w:jc w:val="center"/>
        <w:rPr>
          <w:b/>
          <w:bCs/>
          <w:sz w:val="28"/>
          <w:szCs w:val="28"/>
        </w:rPr>
      </w:pPr>
      <w:r w:rsidRPr="00F4628B">
        <w:rPr>
          <w:b/>
          <w:bCs/>
          <w:sz w:val="28"/>
          <w:szCs w:val="28"/>
        </w:rPr>
        <w:lastRenderedPageBreak/>
        <w:t>Содержание</w:t>
      </w:r>
    </w:p>
    <w:tbl>
      <w:tblPr>
        <w:tblStyle w:val="a8"/>
        <w:tblW w:w="0" w:type="auto"/>
        <w:tblLook w:val="04A0" w:firstRow="1" w:lastRow="0" w:firstColumn="1" w:lastColumn="0" w:noHBand="0" w:noVBand="1"/>
      </w:tblPr>
      <w:tblGrid>
        <w:gridCol w:w="8188"/>
        <w:gridCol w:w="1134"/>
      </w:tblGrid>
      <w:tr w:rsidR="0026329D" w:rsidTr="007A47C9">
        <w:trPr>
          <w:trHeight w:val="239"/>
        </w:trPr>
        <w:tc>
          <w:tcPr>
            <w:tcW w:w="8188" w:type="dxa"/>
          </w:tcPr>
          <w:p w:rsidR="0026329D" w:rsidRPr="0026329D" w:rsidRDefault="0026329D" w:rsidP="0026329D">
            <w:pPr>
              <w:pStyle w:val="1"/>
              <w:jc w:val="both"/>
              <w:outlineLvl w:val="0"/>
              <w:rPr>
                <w:rFonts w:ascii="Times New Roman" w:hAnsi="Times New Roman"/>
                <w:b w:val="0"/>
                <w:color w:val="auto"/>
                <w:szCs w:val="24"/>
                <w:lang w:val="ru-RU" w:eastAsia="ru-RU"/>
              </w:rPr>
            </w:pPr>
            <w:r w:rsidRPr="0026329D">
              <w:rPr>
                <w:rFonts w:ascii="Times New Roman" w:hAnsi="Times New Roman"/>
                <w:b w:val="0"/>
                <w:color w:val="auto"/>
                <w:szCs w:val="24"/>
                <w:lang w:val="ru-RU" w:eastAsia="ru-RU"/>
              </w:rPr>
              <w:t>1. Наименование дисциплины</w:t>
            </w:r>
          </w:p>
        </w:tc>
        <w:tc>
          <w:tcPr>
            <w:tcW w:w="1134" w:type="dxa"/>
          </w:tcPr>
          <w:p w:rsidR="0026329D" w:rsidRPr="007661CA" w:rsidRDefault="00B47CA8" w:rsidP="000355DC">
            <w:pPr>
              <w:spacing w:beforeAutospacing="1" w:afterAutospacing="1"/>
              <w:contextualSpacing/>
              <w:jc w:val="center"/>
              <w:rPr>
                <w:bCs/>
              </w:rPr>
            </w:pPr>
            <w:r w:rsidRPr="007661CA">
              <w:rPr>
                <w:bCs/>
              </w:rPr>
              <w:t>4</w:t>
            </w:r>
          </w:p>
        </w:tc>
      </w:tr>
      <w:tr w:rsidR="0026329D" w:rsidTr="007A47C9">
        <w:tc>
          <w:tcPr>
            <w:tcW w:w="8188" w:type="dxa"/>
          </w:tcPr>
          <w:p w:rsidR="0026329D" w:rsidRPr="0026329D" w:rsidRDefault="0026329D" w:rsidP="0026329D">
            <w:pPr>
              <w:pStyle w:val="1"/>
              <w:jc w:val="both"/>
              <w:outlineLvl w:val="0"/>
              <w:rPr>
                <w:rFonts w:ascii="Times New Roman" w:hAnsi="Times New Roman"/>
                <w:b w:val="0"/>
                <w:color w:val="auto"/>
                <w:szCs w:val="24"/>
                <w:lang w:val="ru-RU" w:eastAsia="ru-RU"/>
              </w:rPr>
            </w:pPr>
            <w:r w:rsidRPr="0026329D">
              <w:rPr>
                <w:rFonts w:ascii="Times New Roman" w:hAnsi="Times New Roman"/>
                <w:b w:val="0"/>
                <w:color w:val="auto"/>
                <w:szCs w:val="24"/>
                <w:lang w:val="ru-RU"/>
              </w:rPr>
              <w:t xml:space="preserve">2. </w:t>
            </w:r>
            <w:r w:rsidRPr="0026329D">
              <w:rPr>
                <w:rFonts w:ascii="Times New Roman" w:hAnsi="Times New Roman"/>
                <w:b w:val="0"/>
                <w:color w:val="auto"/>
                <w:szCs w:val="24"/>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34" w:type="dxa"/>
          </w:tcPr>
          <w:p w:rsidR="0026329D" w:rsidRPr="007661CA" w:rsidRDefault="00B47CA8" w:rsidP="000355DC">
            <w:pPr>
              <w:spacing w:beforeAutospacing="1" w:afterAutospacing="1"/>
              <w:contextualSpacing/>
              <w:jc w:val="center"/>
              <w:rPr>
                <w:bCs/>
              </w:rPr>
            </w:pPr>
            <w:r w:rsidRPr="007661CA">
              <w:rPr>
                <w:bCs/>
              </w:rPr>
              <w:t>4</w:t>
            </w:r>
          </w:p>
        </w:tc>
      </w:tr>
      <w:tr w:rsidR="0026329D" w:rsidTr="007A47C9">
        <w:tc>
          <w:tcPr>
            <w:tcW w:w="8188" w:type="dxa"/>
          </w:tcPr>
          <w:p w:rsidR="0026329D" w:rsidRPr="0026329D" w:rsidRDefault="0026329D" w:rsidP="0026329D">
            <w:pPr>
              <w:pStyle w:val="1"/>
              <w:jc w:val="both"/>
              <w:outlineLvl w:val="0"/>
              <w:rPr>
                <w:rFonts w:ascii="Times New Roman" w:hAnsi="Times New Roman"/>
                <w:b w:val="0"/>
                <w:color w:val="auto"/>
                <w:szCs w:val="24"/>
                <w:lang w:val="ru-RU"/>
              </w:rPr>
            </w:pPr>
            <w:r w:rsidRPr="0026329D">
              <w:rPr>
                <w:rFonts w:ascii="Times New Roman" w:hAnsi="Times New Roman"/>
                <w:b w:val="0"/>
                <w:color w:val="auto"/>
                <w:szCs w:val="24"/>
                <w:lang w:val="ru-RU"/>
              </w:rPr>
              <w:t>3. Место дисциплины в структуре образовательной программы\</w:t>
            </w:r>
          </w:p>
        </w:tc>
        <w:tc>
          <w:tcPr>
            <w:tcW w:w="1134" w:type="dxa"/>
          </w:tcPr>
          <w:p w:rsidR="0026329D" w:rsidRPr="007661CA" w:rsidRDefault="007661CA" w:rsidP="000355DC">
            <w:pPr>
              <w:spacing w:beforeAutospacing="1" w:afterAutospacing="1"/>
              <w:contextualSpacing/>
              <w:jc w:val="center"/>
              <w:rPr>
                <w:bCs/>
              </w:rPr>
            </w:pPr>
            <w:r w:rsidRPr="007661CA">
              <w:rPr>
                <w:bCs/>
              </w:rPr>
              <w:t>5</w:t>
            </w:r>
          </w:p>
        </w:tc>
      </w:tr>
      <w:tr w:rsidR="0026329D" w:rsidTr="007A47C9">
        <w:tc>
          <w:tcPr>
            <w:tcW w:w="8188" w:type="dxa"/>
          </w:tcPr>
          <w:p w:rsidR="0026329D" w:rsidRPr="0026329D" w:rsidRDefault="0026329D" w:rsidP="0026329D">
            <w:pPr>
              <w:shd w:val="clear" w:color="auto" w:fill="FFFFFF"/>
              <w:ind w:right="5"/>
              <w:jc w:val="both"/>
            </w:pPr>
            <w:r w:rsidRPr="0026329D">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4" w:type="dxa"/>
          </w:tcPr>
          <w:p w:rsidR="0026329D" w:rsidRPr="007661CA" w:rsidRDefault="007661CA" w:rsidP="000355DC">
            <w:pPr>
              <w:spacing w:beforeAutospacing="1" w:afterAutospacing="1"/>
              <w:contextualSpacing/>
              <w:jc w:val="center"/>
              <w:rPr>
                <w:bCs/>
              </w:rPr>
            </w:pPr>
            <w:r w:rsidRPr="007661CA">
              <w:rPr>
                <w:bCs/>
              </w:rPr>
              <w:t>6</w:t>
            </w:r>
          </w:p>
        </w:tc>
      </w:tr>
      <w:tr w:rsidR="0026329D" w:rsidTr="007A47C9">
        <w:tc>
          <w:tcPr>
            <w:tcW w:w="8188" w:type="dxa"/>
          </w:tcPr>
          <w:p w:rsidR="0026329D" w:rsidRPr="0026329D" w:rsidRDefault="0026329D" w:rsidP="0026329D">
            <w:pPr>
              <w:pStyle w:val="1"/>
              <w:jc w:val="both"/>
              <w:outlineLvl w:val="0"/>
              <w:rPr>
                <w:rFonts w:ascii="Times New Roman" w:hAnsi="Times New Roman"/>
                <w:b w:val="0"/>
                <w:szCs w:val="24"/>
                <w:lang w:val="ru-RU"/>
              </w:rPr>
            </w:pPr>
            <w:r w:rsidRPr="0026329D">
              <w:rPr>
                <w:rFonts w:ascii="Times New Roman" w:hAnsi="Times New Roman"/>
                <w:b w:val="0"/>
                <w:szCs w:val="24"/>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tc>
        <w:tc>
          <w:tcPr>
            <w:tcW w:w="1134" w:type="dxa"/>
          </w:tcPr>
          <w:p w:rsidR="0026329D" w:rsidRPr="007661CA" w:rsidRDefault="007661CA" w:rsidP="000355DC">
            <w:pPr>
              <w:spacing w:beforeAutospacing="1" w:afterAutospacing="1"/>
              <w:contextualSpacing/>
              <w:jc w:val="center"/>
              <w:rPr>
                <w:bCs/>
              </w:rPr>
            </w:pPr>
            <w:r w:rsidRPr="007661CA">
              <w:rPr>
                <w:bCs/>
              </w:rPr>
              <w:t>6</w:t>
            </w:r>
          </w:p>
        </w:tc>
      </w:tr>
      <w:tr w:rsidR="0026329D" w:rsidTr="007A47C9">
        <w:tc>
          <w:tcPr>
            <w:tcW w:w="8188" w:type="dxa"/>
          </w:tcPr>
          <w:p w:rsidR="0026329D" w:rsidRPr="0026329D" w:rsidRDefault="0026329D" w:rsidP="0026329D">
            <w:pPr>
              <w:pStyle w:val="1"/>
              <w:jc w:val="both"/>
              <w:outlineLvl w:val="0"/>
              <w:rPr>
                <w:rFonts w:ascii="Times New Roman" w:hAnsi="Times New Roman"/>
                <w:b w:val="0"/>
                <w:szCs w:val="24"/>
                <w:lang w:val="ru-RU"/>
              </w:rPr>
            </w:pPr>
            <w:r w:rsidRPr="0026329D">
              <w:rPr>
                <w:rFonts w:ascii="Times New Roman" w:hAnsi="Times New Roman"/>
                <w:b w:val="0"/>
                <w:szCs w:val="24"/>
                <w:lang w:val="ru-RU"/>
              </w:rPr>
              <w:t xml:space="preserve">5.1. Содержание дисциплины </w:t>
            </w:r>
          </w:p>
        </w:tc>
        <w:tc>
          <w:tcPr>
            <w:tcW w:w="1134" w:type="dxa"/>
          </w:tcPr>
          <w:p w:rsidR="0026329D" w:rsidRPr="007661CA" w:rsidRDefault="007661CA" w:rsidP="000355DC">
            <w:pPr>
              <w:spacing w:beforeAutospacing="1" w:afterAutospacing="1"/>
              <w:contextualSpacing/>
              <w:jc w:val="center"/>
              <w:rPr>
                <w:bCs/>
              </w:rPr>
            </w:pPr>
            <w:r w:rsidRPr="007661CA">
              <w:rPr>
                <w:bCs/>
              </w:rPr>
              <w:t>6</w:t>
            </w:r>
          </w:p>
        </w:tc>
      </w:tr>
      <w:tr w:rsidR="0026329D" w:rsidTr="007A47C9">
        <w:tc>
          <w:tcPr>
            <w:tcW w:w="8188" w:type="dxa"/>
          </w:tcPr>
          <w:p w:rsidR="0026329D" w:rsidRPr="0026329D" w:rsidRDefault="0026329D" w:rsidP="0026329D">
            <w:pPr>
              <w:spacing w:beforeAutospacing="1" w:afterAutospacing="1"/>
              <w:contextualSpacing/>
              <w:jc w:val="both"/>
              <w:rPr>
                <w:bCs/>
              </w:rPr>
            </w:pPr>
            <w:r w:rsidRPr="0026329D">
              <w:rPr>
                <w:bCs/>
              </w:rPr>
              <w:t>5.2. Учебно-тематический план</w:t>
            </w:r>
          </w:p>
        </w:tc>
        <w:tc>
          <w:tcPr>
            <w:tcW w:w="1134" w:type="dxa"/>
          </w:tcPr>
          <w:p w:rsidR="0026329D" w:rsidRPr="007661CA" w:rsidRDefault="007661CA" w:rsidP="000355DC">
            <w:pPr>
              <w:spacing w:beforeAutospacing="1" w:afterAutospacing="1"/>
              <w:contextualSpacing/>
              <w:jc w:val="center"/>
              <w:rPr>
                <w:bCs/>
              </w:rPr>
            </w:pPr>
            <w:r w:rsidRPr="007661CA">
              <w:rPr>
                <w:bCs/>
              </w:rPr>
              <w:t>12</w:t>
            </w:r>
          </w:p>
        </w:tc>
      </w:tr>
      <w:tr w:rsidR="0026329D" w:rsidTr="007A47C9">
        <w:tc>
          <w:tcPr>
            <w:tcW w:w="8188" w:type="dxa"/>
          </w:tcPr>
          <w:p w:rsidR="0026329D" w:rsidRPr="0026329D" w:rsidRDefault="0026329D" w:rsidP="0026329D">
            <w:pPr>
              <w:pStyle w:val="1"/>
              <w:spacing w:line="276" w:lineRule="auto"/>
              <w:jc w:val="both"/>
              <w:outlineLvl w:val="0"/>
              <w:rPr>
                <w:rFonts w:ascii="Times New Roman" w:hAnsi="Times New Roman"/>
                <w:b w:val="0"/>
                <w:szCs w:val="24"/>
              </w:rPr>
            </w:pPr>
            <w:r w:rsidRPr="0026329D">
              <w:rPr>
                <w:rFonts w:ascii="Times New Roman" w:hAnsi="Times New Roman"/>
                <w:b w:val="0"/>
                <w:szCs w:val="24"/>
              </w:rPr>
              <w:t xml:space="preserve">5.3. </w:t>
            </w:r>
            <w:proofErr w:type="spellStart"/>
            <w:r w:rsidRPr="0026329D">
              <w:rPr>
                <w:rFonts w:ascii="Times New Roman" w:hAnsi="Times New Roman"/>
                <w:b w:val="0"/>
                <w:szCs w:val="24"/>
              </w:rPr>
              <w:t>Содержание</w:t>
            </w:r>
            <w:proofErr w:type="spellEnd"/>
            <w:r w:rsidRPr="0026329D">
              <w:rPr>
                <w:rFonts w:ascii="Times New Roman" w:hAnsi="Times New Roman"/>
                <w:b w:val="0"/>
                <w:szCs w:val="24"/>
              </w:rPr>
              <w:t xml:space="preserve"> </w:t>
            </w:r>
            <w:proofErr w:type="spellStart"/>
            <w:r w:rsidRPr="0026329D">
              <w:rPr>
                <w:rFonts w:ascii="Times New Roman" w:hAnsi="Times New Roman"/>
                <w:b w:val="0"/>
                <w:szCs w:val="24"/>
              </w:rPr>
              <w:t>семинарских</w:t>
            </w:r>
            <w:proofErr w:type="spellEnd"/>
            <w:r w:rsidRPr="0026329D">
              <w:rPr>
                <w:rFonts w:ascii="Times New Roman" w:hAnsi="Times New Roman"/>
                <w:b w:val="0"/>
                <w:szCs w:val="24"/>
              </w:rPr>
              <w:t xml:space="preserve"> </w:t>
            </w:r>
            <w:proofErr w:type="spellStart"/>
            <w:r w:rsidRPr="0026329D">
              <w:rPr>
                <w:rFonts w:ascii="Times New Roman" w:hAnsi="Times New Roman"/>
                <w:b w:val="0"/>
                <w:szCs w:val="24"/>
              </w:rPr>
              <w:t>занятий</w:t>
            </w:r>
            <w:proofErr w:type="spellEnd"/>
          </w:p>
        </w:tc>
        <w:tc>
          <w:tcPr>
            <w:tcW w:w="1134" w:type="dxa"/>
          </w:tcPr>
          <w:p w:rsidR="0026329D" w:rsidRPr="007661CA" w:rsidRDefault="007661CA" w:rsidP="000355DC">
            <w:pPr>
              <w:spacing w:beforeAutospacing="1" w:afterAutospacing="1"/>
              <w:contextualSpacing/>
              <w:jc w:val="center"/>
              <w:rPr>
                <w:bCs/>
              </w:rPr>
            </w:pPr>
            <w:r w:rsidRPr="007661CA">
              <w:rPr>
                <w:bCs/>
              </w:rPr>
              <w:t>14</w:t>
            </w:r>
          </w:p>
        </w:tc>
      </w:tr>
      <w:tr w:rsidR="0026329D" w:rsidTr="007A47C9">
        <w:tc>
          <w:tcPr>
            <w:tcW w:w="8188" w:type="dxa"/>
          </w:tcPr>
          <w:p w:rsidR="0026329D" w:rsidRPr="0026329D" w:rsidRDefault="0026329D" w:rsidP="0026329D">
            <w:pPr>
              <w:pStyle w:val="1"/>
              <w:jc w:val="both"/>
              <w:outlineLvl w:val="0"/>
              <w:rPr>
                <w:rFonts w:ascii="Times New Roman" w:hAnsi="Times New Roman"/>
                <w:b w:val="0"/>
                <w:szCs w:val="24"/>
                <w:lang w:val="ru-RU"/>
              </w:rPr>
            </w:pPr>
            <w:r w:rsidRPr="0026329D">
              <w:rPr>
                <w:rFonts w:ascii="Times New Roman" w:hAnsi="Times New Roman"/>
                <w:b w:val="0"/>
                <w:szCs w:val="24"/>
                <w:lang w:val="ru-RU"/>
              </w:rPr>
              <w:t xml:space="preserve">6. </w:t>
            </w:r>
            <w:r w:rsidRPr="0026329D">
              <w:rPr>
                <w:rFonts w:ascii="Times New Roman" w:hAnsi="Times New Roman"/>
                <w:b w:val="0"/>
                <w:bCs/>
                <w:color w:val="auto"/>
                <w:szCs w:val="24"/>
                <w:lang w:val="ru-RU" w:eastAsia="ru-RU"/>
              </w:rPr>
              <w:t>Перечень учебно-методического обеспечения</w:t>
            </w:r>
            <w:r w:rsidRPr="0026329D">
              <w:rPr>
                <w:rFonts w:ascii="Times New Roman" w:hAnsi="Times New Roman"/>
                <w:b w:val="0"/>
                <w:szCs w:val="24"/>
                <w:lang w:val="ru-RU"/>
              </w:rPr>
              <w:t xml:space="preserve"> для самостоятельной работы обучающихся по дисциплине</w:t>
            </w:r>
          </w:p>
        </w:tc>
        <w:tc>
          <w:tcPr>
            <w:tcW w:w="1134" w:type="dxa"/>
          </w:tcPr>
          <w:p w:rsidR="0026329D" w:rsidRPr="007661CA" w:rsidRDefault="007661CA" w:rsidP="000355DC">
            <w:pPr>
              <w:spacing w:beforeAutospacing="1" w:afterAutospacing="1"/>
              <w:contextualSpacing/>
              <w:jc w:val="center"/>
              <w:rPr>
                <w:bCs/>
              </w:rPr>
            </w:pPr>
            <w:r w:rsidRPr="007661CA">
              <w:rPr>
                <w:bCs/>
              </w:rPr>
              <w:t>18</w:t>
            </w:r>
          </w:p>
        </w:tc>
      </w:tr>
      <w:tr w:rsidR="0026329D" w:rsidTr="007A47C9">
        <w:tc>
          <w:tcPr>
            <w:tcW w:w="8188" w:type="dxa"/>
          </w:tcPr>
          <w:p w:rsidR="0026329D" w:rsidRPr="0026329D" w:rsidRDefault="0026329D" w:rsidP="0026329D">
            <w:pPr>
              <w:pStyle w:val="1"/>
              <w:jc w:val="both"/>
              <w:outlineLvl w:val="0"/>
              <w:rPr>
                <w:rFonts w:ascii="Times New Roman" w:eastAsia="Calibri" w:hAnsi="Times New Roman"/>
                <w:b w:val="0"/>
                <w:szCs w:val="24"/>
                <w:lang w:val="ru-RU"/>
              </w:rPr>
            </w:pPr>
            <w:r w:rsidRPr="0026329D">
              <w:rPr>
                <w:rFonts w:ascii="Times New Roman" w:hAnsi="Times New Roman"/>
                <w:b w:val="0"/>
                <w:szCs w:val="24"/>
                <w:lang w:val="ru-RU"/>
              </w:rPr>
              <w:t>6.1. Перечень вопросов, отводимых на самостоятельное освоение дисциплины, формы внеаудиторной самостоятельной работы</w:t>
            </w:r>
          </w:p>
        </w:tc>
        <w:tc>
          <w:tcPr>
            <w:tcW w:w="1134" w:type="dxa"/>
          </w:tcPr>
          <w:p w:rsidR="0026329D" w:rsidRPr="007661CA" w:rsidRDefault="007661CA" w:rsidP="000355DC">
            <w:pPr>
              <w:spacing w:beforeAutospacing="1" w:afterAutospacing="1"/>
              <w:contextualSpacing/>
              <w:jc w:val="center"/>
              <w:rPr>
                <w:bCs/>
              </w:rPr>
            </w:pPr>
            <w:r w:rsidRPr="007661CA">
              <w:rPr>
                <w:bCs/>
              </w:rPr>
              <w:t>18</w:t>
            </w:r>
          </w:p>
        </w:tc>
      </w:tr>
      <w:tr w:rsidR="0026329D" w:rsidTr="007A47C9">
        <w:tc>
          <w:tcPr>
            <w:tcW w:w="8188" w:type="dxa"/>
          </w:tcPr>
          <w:p w:rsidR="0026329D" w:rsidRPr="0026329D" w:rsidRDefault="0026329D" w:rsidP="0026329D">
            <w:pPr>
              <w:pStyle w:val="1"/>
              <w:jc w:val="both"/>
              <w:outlineLvl w:val="0"/>
              <w:rPr>
                <w:rFonts w:ascii="Times New Roman" w:hAnsi="Times New Roman"/>
                <w:b w:val="0"/>
                <w:szCs w:val="24"/>
                <w:lang w:val="ru-RU"/>
              </w:rPr>
            </w:pPr>
            <w:r w:rsidRPr="0026329D">
              <w:rPr>
                <w:rFonts w:ascii="Times New Roman" w:hAnsi="Times New Roman"/>
                <w:b w:val="0"/>
                <w:szCs w:val="24"/>
                <w:lang w:val="ru-RU"/>
              </w:rPr>
              <w:t>6.2. Перечень вопросов, заданий, тем для подготовки к текущему контролю (согласно таблице 2)</w:t>
            </w:r>
          </w:p>
        </w:tc>
        <w:tc>
          <w:tcPr>
            <w:tcW w:w="1134" w:type="dxa"/>
          </w:tcPr>
          <w:p w:rsidR="0026329D" w:rsidRPr="007661CA" w:rsidRDefault="007661CA" w:rsidP="000355DC">
            <w:pPr>
              <w:spacing w:beforeAutospacing="1" w:afterAutospacing="1"/>
              <w:contextualSpacing/>
              <w:jc w:val="center"/>
              <w:rPr>
                <w:bCs/>
              </w:rPr>
            </w:pPr>
            <w:r w:rsidRPr="007661CA">
              <w:rPr>
                <w:bCs/>
              </w:rPr>
              <w:t>20</w:t>
            </w:r>
          </w:p>
        </w:tc>
      </w:tr>
      <w:tr w:rsidR="0026329D" w:rsidTr="007A47C9">
        <w:tc>
          <w:tcPr>
            <w:tcW w:w="8188" w:type="dxa"/>
          </w:tcPr>
          <w:p w:rsidR="0026329D" w:rsidRPr="0026329D" w:rsidRDefault="0026329D" w:rsidP="0026329D">
            <w:pPr>
              <w:pStyle w:val="1"/>
              <w:jc w:val="both"/>
              <w:outlineLvl w:val="0"/>
              <w:rPr>
                <w:rFonts w:ascii="Times New Roman" w:hAnsi="Times New Roman"/>
                <w:b w:val="0"/>
                <w:szCs w:val="24"/>
                <w:lang w:val="ru-RU"/>
              </w:rPr>
            </w:pPr>
            <w:r w:rsidRPr="0026329D">
              <w:rPr>
                <w:rFonts w:ascii="Times New Roman" w:hAnsi="Times New Roman"/>
                <w:b w:val="0"/>
                <w:szCs w:val="24"/>
                <w:lang w:val="ru-RU"/>
              </w:rPr>
              <w:t>7. Фонд оценочных средств для проведения промежуточной аттестации обучающихся по дисциплине</w:t>
            </w:r>
          </w:p>
        </w:tc>
        <w:tc>
          <w:tcPr>
            <w:tcW w:w="1134" w:type="dxa"/>
          </w:tcPr>
          <w:p w:rsidR="0026329D" w:rsidRPr="007661CA" w:rsidRDefault="007661CA" w:rsidP="000355DC">
            <w:pPr>
              <w:spacing w:beforeAutospacing="1" w:afterAutospacing="1"/>
              <w:contextualSpacing/>
              <w:jc w:val="center"/>
              <w:rPr>
                <w:bCs/>
              </w:rPr>
            </w:pPr>
            <w:r w:rsidRPr="007661CA">
              <w:rPr>
                <w:bCs/>
              </w:rPr>
              <w:t>21</w:t>
            </w:r>
          </w:p>
        </w:tc>
      </w:tr>
      <w:tr w:rsidR="0026329D" w:rsidTr="007A47C9">
        <w:tc>
          <w:tcPr>
            <w:tcW w:w="8188" w:type="dxa"/>
          </w:tcPr>
          <w:p w:rsidR="0026329D" w:rsidRPr="0026329D" w:rsidRDefault="0026329D" w:rsidP="0026329D">
            <w:pPr>
              <w:pStyle w:val="1"/>
              <w:contextualSpacing/>
              <w:jc w:val="both"/>
              <w:outlineLvl w:val="0"/>
              <w:rPr>
                <w:rFonts w:ascii="Times New Roman" w:hAnsi="Times New Roman"/>
                <w:b w:val="0"/>
                <w:szCs w:val="24"/>
                <w:lang w:val="ru-RU"/>
              </w:rPr>
            </w:pPr>
            <w:r w:rsidRPr="0026329D">
              <w:rPr>
                <w:rFonts w:ascii="Times New Roman" w:hAnsi="Times New Roman"/>
                <w:b w:val="0"/>
                <w:szCs w:val="24"/>
                <w:lang w:val="ru-RU"/>
              </w:rPr>
              <w:t>8. Перечень основной и дополнительной учебной литературы, необходимой для освоения дисциплины</w:t>
            </w:r>
          </w:p>
        </w:tc>
        <w:tc>
          <w:tcPr>
            <w:tcW w:w="1134" w:type="dxa"/>
          </w:tcPr>
          <w:p w:rsidR="0026329D" w:rsidRPr="007661CA" w:rsidRDefault="007661CA" w:rsidP="000355DC">
            <w:pPr>
              <w:spacing w:beforeAutospacing="1" w:afterAutospacing="1"/>
              <w:contextualSpacing/>
              <w:jc w:val="center"/>
              <w:rPr>
                <w:bCs/>
              </w:rPr>
            </w:pPr>
            <w:r w:rsidRPr="007661CA">
              <w:rPr>
                <w:bCs/>
              </w:rPr>
              <w:t>24</w:t>
            </w:r>
          </w:p>
        </w:tc>
      </w:tr>
      <w:tr w:rsidR="0026329D" w:rsidTr="007A47C9">
        <w:tc>
          <w:tcPr>
            <w:tcW w:w="8188" w:type="dxa"/>
          </w:tcPr>
          <w:p w:rsidR="0026329D" w:rsidRPr="0026329D" w:rsidRDefault="0026329D" w:rsidP="007661CA">
            <w:pPr>
              <w:pStyle w:val="1"/>
              <w:tabs>
                <w:tab w:val="left" w:pos="284"/>
              </w:tabs>
              <w:spacing w:line="276" w:lineRule="auto"/>
              <w:contextualSpacing/>
              <w:jc w:val="both"/>
              <w:outlineLvl w:val="0"/>
              <w:rPr>
                <w:rFonts w:ascii="Times New Roman" w:hAnsi="Times New Roman"/>
                <w:b w:val="0"/>
                <w:szCs w:val="24"/>
                <w:lang w:val="ru-RU"/>
              </w:rPr>
            </w:pPr>
            <w:r>
              <w:rPr>
                <w:rFonts w:ascii="Times New Roman" w:hAnsi="Times New Roman"/>
                <w:b w:val="0"/>
                <w:szCs w:val="24"/>
                <w:lang w:val="ru-RU"/>
              </w:rPr>
              <w:t>9</w:t>
            </w:r>
            <w:r w:rsidRPr="0026329D">
              <w:rPr>
                <w:rFonts w:ascii="Times New Roman" w:hAnsi="Times New Roman"/>
                <w:b w:val="0"/>
                <w:szCs w:val="24"/>
                <w:lang w:val="ru-RU"/>
              </w:rPr>
              <w:t xml:space="preserve">. Перечень ресурсов информационно-телекоммуникационной сети «Интернет», необходимых </w:t>
            </w:r>
            <w:r w:rsidR="007661CA">
              <w:rPr>
                <w:rFonts w:ascii="Times New Roman" w:hAnsi="Times New Roman"/>
                <w:b w:val="0"/>
                <w:szCs w:val="24"/>
                <w:lang w:val="ru-RU"/>
              </w:rPr>
              <w:t>для освоения дисциплины</w:t>
            </w:r>
          </w:p>
        </w:tc>
        <w:tc>
          <w:tcPr>
            <w:tcW w:w="1134" w:type="dxa"/>
          </w:tcPr>
          <w:p w:rsidR="0026329D" w:rsidRPr="007661CA" w:rsidRDefault="007661CA" w:rsidP="000355DC">
            <w:pPr>
              <w:spacing w:beforeAutospacing="1" w:afterAutospacing="1"/>
              <w:contextualSpacing/>
              <w:jc w:val="center"/>
              <w:rPr>
                <w:bCs/>
              </w:rPr>
            </w:pPr>
            <w:r w:rsidRPr="007661CA">
              <w:rPr>
                <w:bCs/>
              </w:rPr>
              <w:t>25</w:t>
            </w:r>
          </w:p>
        </w:tc>
      </w:tr>
      <w:tr w:rsidR="0026329D" w:rsidTr="007A47C9">
        <w:tc>
          <w:tcPr>
            <w:tcW w:w="8188" w:type="dxa"/>
          </w:tcPr>
          <w:p w:rsidR="0026329D" w:rsidRPr="0026329D" w:rsidRDefault="0026329D" w:rsidP="0026329D">
            <w:pPr>
              <w:pStyle w:val="1"/>
              <w:tabs>
                <w:tab w:val="left" w:pos="142"/>
                <w:tab w:val="left" w:pos="1134"/>
              </w:tabs>
              <w:suppressAutoHyphens/>
              <w:jc w:val="both"/>
              <w:outlineLvl w:val="0"/>
              <w:rPr>
                <w:rFonts w:ascii="Times New Roman" w:hAnsi="Times New Roman"/>
                <w:b w:val="0"/>
                <w:color w:val="auto"/>
                <w:szCs w:val="24"/>
                <w:lang w:val="ru-RU"/>
              </w:rPr>
            </w:pPr>
            <w:r w:rsidRPr="0026329D">
              <w:rPr>
                <w:rFonts w:ascii="Times New Roman" w:hAnsi="Times New Roman"/>
                <w:b w:val="0"/>
                <w:color w:val="auto"/>
                <w:szCs w:val="24"/>
                <w:lang w:val="ru-RU"/>
              </w:rPr>
              <w:t>10. Методические указания для обучающихся по освоению дисциплины</w:t>
            </w:r>
          </w:p>
        </w:tc>
        <w:tc>
          <w:tcPr>
            <w:tcW w:w="1134" w:type="dxa"/>
          </w:tcPr>
          <w:p w:rsidR="0026329D" w:rsidRPr="007661CA" w:rsidRDefault="007661CA" w:rsidP="000355DC">
            <w:pPr>
              <w:spacing w:beforeAutospacing="1" w:afterAutospacing="1"/>
              <w:contextualSpacing/>
              <w:jc w:val="center"/>
              <w:rPr>
                <w:bCs/>
              </w:rPr>
            </w:pPr>
            <w:r w:rsidRPr="007661CA">
              <w:rPr>
                <w:bCs/>
              </w:rPr>
              <w:t>26</w:t>
            </w:r>
          </w:p>
        </w:tc>
      </w:tr>
      <w:tr w:rsidR="0026329D" w:rsidRPr="005171D8" w:rsidTr="007A47C9">
        <w:tc>
          <w:tcPr>
            <w:tcW w:w="8188" w:type="dxa"/>
          </w:tcPr>
          <w:p w:rsidR="0026329D" w:rsidRPr="0026329D" w:rsidRDefault="0026329D" w:rsidP="0026329D">
            <w:pPr>
              <w:pStyle w:val="a5"/>
              <w:widowControl w:val="0"/>
              <w:suppressAutoHyphens/>
              <w:ind w:left="0"/>
              <w:contextualSpacing/>
              <w:jc w:val="both"/>
              <w:outlineLvl w:val="0"/>
            </w:pPr>
            <w:r w:rsidRPr="0026329D">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134" w:type="dxa"/>
          </w:tcPr>
          <w:p w:rsidR="0026329D" w:rsidRPr="007661CA" w:rsidRDefault="007A47C9" w:rsidP="000355DC">
            <w:pPr>
              <w:spacing w:beforeAutospacing="1" w:afterAutospacing="1"/>
              <w:contextualSpacing/>
              <w:jc w:val="center"/>
              <w:rPr>
                <w:bCs/>
              </w:rPr>
            </w:pPr>
            <w:r>
              <w:rPr>
                <w:bCs/>
              </w:rPr>
              <w:t>29</w:t>
            </w:r>
          </w:p>
        </w:tc>
      </w:tr>
      <w:tr w:rsidR="0026329D" w:rsidRPr="005171D8" w:rsidTr="007A47C9">
        <w:tc>
          <w:tcPr>
            <w:tcW w:w="8188" w:type="dxa"/>
          </w:tcPr>
          <w:p w:rsidR="0026329D" w:rsidRPr="0026329D" w:rsidRDefault="0026329D" w:rsidP="0026329D">
            <w:pPr>
              <w:widowControl w:val="0"/>
              <w:suppressAutoHyphens/>
              <w:contextualSpacing/>
              <w:jc w:val="both"/>
              <w:outlineLvl w:val="0"/>
              <w:rPr>
                <w:rFonts w:eastAsia="Calibri"/>
              </w:rPr>
            </w:pPr>
            <w:r w:rsidRPr="0026329D">
              <w:rPr>
                <w:rFonts w:eastAsia="Calibri"/>
              </w:rPr>
              <w:t>12. Описание материально-технической базы, необходимой для осуществления образовательного процесса по дисциплине</w:t>
            </w:r>
          </w:p>
          <w:p w:rsidR="0026329D" w:rsidRPr="0026329D" w:rsidRDefault="0026329D" w:rsidP="0026329D">
            <w:pPr>
              <w:pStyle w:val="a5"/>
              <w:widowControl w:val="0"/>
              <w:suppressAutoHyphens/>
              <w:ind w:left="0" w:firstLine="708"/>
              <w:contextualSpacing/>
              <w:jc w:val="both"/>
              <w:outlineLvl w:val="0"/>
            </w:pPr>
          </w:p>
        </w:tc>
        <w:tc>
          <w:tcPr>
            <w:tcW w:w="1134" w:type="dxa"/>
          </w:tcPr>
          <w:p w:rsidR="0026329D" w:rsidRPr="007661CA" w:rsidRDefault="005171D8" w:rsidP="000355DC">
            <w:pPr>
              <w:spacing w:beforeAutospacing="1" w:afterAutospacing="1"/>
              <w:contextualSpacing/>
              <w:jc w:val="center"/>
              <w:rPr>
                <w:bCs/>
              </w:rPr>
            </w:pPr>
            <w:r w:rsidRPr="007661CA">
              <w:rPr>
                <w:bCs/>
              </w:rPr>
              <w:t>29</w:t>
            </w:r>
          </w:p>
        </w:tc>
      </w:tr>
    </w:tbl>
    <w:p w:rsidR="0026329D" w:rsidRDefault="0026329D" w:rsidP="000355DC">
      <w:pPr>
        <w:spacing w:beforeAutospacing="1" w:afterAutospacing="1"/>
        <w:contextualSpacing/>
        <w:jc w:val="center"/>
        <w:rPr>
          <w:b/>
          <w:bCs/>
          <w:sz w:val="28"/>
          <w:szCs w:val="28"/>
        </w:rPr>
      </w:pPr>
    </w:p>
    <w:p w:rsidR="0026329D" w:rsidRDefault="0026329D" w:rsidP="0026329D">
      <w:pPr>
        <w:contextualSpacing/>
        <w:jc w:val="both"/>
        <w:rPr>
          <w:sz w:val="28"/>
          <w:szCs w:val="28"/>
        </w:rPr>
      </w:pPr>
    </w:p>
    <w:p w:rsidR="000355DC" w:rsidRPr="00750C52" w:rsidRDefault="000355DC" w:rsidP="000355DC">
      <w:pPr>
        <w:pStyle w:val="13"/>
        <w:tabs>
          <w:tab w:val="left" w:pos="660"/>
          <w:tab w:val="right" w:leader="dot" w:pos="9345"/>
        </w:tabs>
        <w:rPr>
          <w:rFonts w:eastAsiaTheme="minorEastAsia"/>
          <w:sz w:val="22"/>
          <w:szCs w:val="22"/>
          <w:lang w:eastAsia="ru-RU"/>
        </w:rPr>
      </w:pPr>
    </w:p>
    <w:p w:rsidR="000355DC" w:rsidRDefault="000355DC" w:rsidP="000355DC">
      <w:pPr>
        <w:spacing w:after="160" w:line="259" w:lineRule="auto"/>
        <w:rPr>
          <w:b/>
          <w:sz w:val="28"/>
          <w:szCs w:val="28"/>
          <w:lang w:eastAsia="ru-RU"/>
        </w:rPr>
      </w:pPr>
    </w:p>
    <w:p w:rsidR="00B47CA8" w:rsidRDefault="00B47CA8" w:rsidP="000355DC">
      <w:pPr>
        <w:spacing w:after="160" w:line="259" w:lineRule="auto"/>
        <w:rPr>
          <w:b/>
          <w:sz w:val="28"/>
          <w:szCs w:val="28"/>
          <w:lang w:eastAsia="ru-RU"/>
        </w:rPr>
      </w:pPr>
    </w:p>
    <w:p w:rsidR="00B47CA8" w:rsidRDefault="00B47CA8" w:rsidP="000355DC">
      <w:pPr>
        <w:spacing w:after="160" w:line="259" w:lineRule="auto"/>
        <w:rPr>
          <w:b/>
          <w:sz w:val="28"/>
          <w:szCs w:val="28"/>
          <w:lang w:eastAsia="ru-RU"/>
        </w:rPr>
      </w:pPr>
    </w:p>
    <w:p w:rsidR="00B47CA8" w:rsidRDefault="00B47CA8" w:rsidP="000355DC">
      <w:pPr>
        <w:spacing w:after="160" w:line="259" w:lineRule="auto"/>
        <w:rPr>
          <w:b/>
          <w:sz w:val="28"/>
          <w:szCs w:val="28"/>
          <w:lang w:eastAsia="ru-RU"/>
        </w:rPr>
      </w:pPr>
    </w:p>
    <w:p w:rsidR="00B47CA8" w:rsidRDefault="00B47CA8" w:rsidP="000355DC">
      <w:pPr>
        <w:spacing w:after="160" w:line="259" w:lineRule="auto"/>
        <w:rPr>
          <w:b/>
          <w:sz w:val="28"/>
          <w:szCs w:val="28"/>
          <w:lang w:eastAsia="ru-RU"/>
        </w:rPr>
      </w:pPr>
    </w:p>
    <w:p w:rsidR="000355DC" w:rsidRDefault="000355DC" w:rsidP="000355DC">
      <w:pPr>
        <w:pStyle w:val="1"/>
        <w:ind w:firstLine="708"/>
        <w:rPr>
          <w:rFonts w:ascii="Times New Roman" w:hAnsi="Times New Roman"/>
          <w:color w:val="auto"/>
          <w:sz w:val="28"/>
          <w:szCs w:val="28"/>
          <w:lang w:val="ru-RU" w:eastAsia="ru-RU"/>
        </w:rPr>
      </w:pPr>
      <w:bookmarkStart w:id="2" w:name="_Toc160633296"/>
      <w:r>
        <w:rPr>
          <w:rFonts w:ascii="Times New Roman" w:hAnsi="Times New Roman"/>
          <w:color w:val="auto"/>
          <w:sz w:val="28"/>
          <w:szCs w:val="28"/>
          <w:lang w:val="ru-RU" w:eastAsia="ru-RU"/>
        </w:rPr>
        <w:lastRenderedPageBreak/>
        <w:t>1. Наименование дисциплины</w:t>
      </w:r>
      <w:bookmarkEnd w:id="2"/>
    </w:p>
    <w:p w:rsidR="000355DC" w:rsidRPr="002B5432" w:rsidRDefault="000355DC" w:rsidP="002B5432">
      <w:pPr>
        <w:spacing w:after="120"/>
        <w:ind w:firstLine="708"/>
        <w:jc w:val="both"/>
        <w:rPr>
          <w:sz w:val="28"/>
          <w:szCs w:val="28"/>
        </w:rPr>
      </w:pPr>
      <w:r>
        <w:rPr>
          <w:bCs/>
          <w:sz w:val="28"/>
          <w:szCs w:val="28"/>
        </w:rPr>
        <w:t>Наименование дисциплины – «</w:t>
      </w:r>
      <w:r w:rsidR="002B5432" w:rsidRPr="002B5432">
        <w:rPr>
          <w:sz w:val="28"/>
          <w:szCs w:val="28"/>
        </w:rPr>
        <w:t>Деловая культура Китая и практика ведения международных переговоров</w:t>
      </w:r>
      <w:r w:rsidRPr="002B5432">
        <w:rPr>
          <w:bCs/>
          <w:sz w:val="28"/>
          <w:szCs w:val="28"/>
        </w:rPr>
        <w:t>».</w:t>
      </w:r>
    </w:p>
    <w:p w:rsidR="000355DC" w:rsidRDefault="000355DC" w:rsidP="000355DC">
      <w:pPr>
        <w:pStyle w:val="1"/>
        <w:ind w:firstLine="709"/>
        <w:jc w:val="both"/>
        <w:rPr>
          <w:rFonts w:ascii="Times New Roman" w:hAnsi="Times New Roman"/>
          <w:color w:val="auto"/>
          <w:sz w:val="28"/>
          <w:szCs w:val="28"/>
          <w:lang w:val="ru-RU" w:eastAsia="ru-RU"/>
        </w:rPr>
      </w:pPr>
      <w:bookmarkStart w:id="3" w:name="_Toc160633297"/>
      <w:r>
        <w:rPr>
          <w:rFonts w:ascii="Times New Roman" w:hAnsi="Times New Roman"/>
          <w:color w:val="auto"/>
          <w:sz w:val="28"/>
          <w:szCs w:val="28"/>
          <w:lang w:val="ru-RU"/>
        </w:rPr>
        <w:t xml:space="preserve">2. </w:t>
      </w:r>
      <w:r>
        <w:rPr>
          <w:rFonts w:ascii="Times New Roman" w:hAnsi="Times New Roman"/>
          <w:color w:val="auto"/>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0355DC" w:rsidRDefault="000355DC" w:rsidP="000355DC">
      <w:pPr>
        <w:pStyle w:val="1"/>
        <w:spacing w:line="276" w:lineRule="auto"/>
        <w:jc w:val="both"/>
        <w:rPr>
          <w:rFonts w:ascii="Times New Roman" w:hAnsi="Times New Roman"/>
          <w:sz w:val="28"/>
          <w:szCs w:val="28"/>
          <w:lang w:val="ru-RU"/>
        </w:rPr>
      </w:pPr>
    </w:p>
    <w:p w:rsidR="000355DC" w:rsidRDefault="000355DC" w:rsidP="000355DC">
      <w:pPr>
        <w:shd w:val="clear" w:color="auto" w:fill="FFFFFF"/>
        <w:spacing w:line="276" w:lineRule="auto"/>
        <w:jc w:val="right"/>
        <w:rPr>
          <w:color w:val="000000"/>
          <w:sz w:val="28"/>
          <w:szCs w:val="28"/>
        </w:rPr>
      </w:pPr>
      <w:r w:rsidRPr="007F4F74">
        <w:rPr>
          <w:color w:val="000000"/>
          <w:sz w:val="28"/>
          <w:szCs w:val="28"/>
        </w:rPr>
        <w:t>Таблица 1</w:t>
      </w:r>
    </w:p>
    <w:tbl>
      <w:tblPr>
        <w:tblStyle w:val="a8"/>
        <w:tblW w:w="0" w:type="auto"/>
        <w:jc w:val="center"/>
        <w:tblLayout w:type="fixed"/>
        <w:tblLook w:val="04A0" w:firstRow="1" w:lastRow="0" w:firstColumn="1" w:lastColumn="0" w:noHBand="0" w:noVBand="1"/>
      </w:tblPr>
      <w:tblGrid>
        <w:gridCol w:w="1271"/>
        <w:gridCol w:w="2410"/>
        <w:gridCol w:w="2410"/>
        <w:gridCol w:w="3248"/>
      </w:tblGrid>
      <w:tr w:rsidR="000355DC" w:rsidTr="009F777C">
        <w:trPr>
          <w:jc w:val="center"/>
        </w:trPr>
        <w:tc>
          <w:tcPr>
            <w:tcW w:w="1271" w:type="dxa"/>
            <w:vAlign w:val="center"/>
          </w:tcPr>
          <w:p w:rsidR="000355DC" w:rsidRPr="00C73E0B" w:rsidRDefault="000355DC" w:rsidP="009F777C">
            <w:pPr>
              <w:jc w:val="center"/>
              <w:rPr>
                <w:color w:val="000000"/>
              </w:rPr>
            </w:pPr>
            <w:r w:rsidRPr="00C73E0B">
              <w:rPr>
                <w:b/>
              </w:rPr>
              <w:t>Код компетенции</w:t>
            </w:r>
          </w:p>
        </w:tc>
        <w:tc>
          <w:tcPr>
            <w:tcW w:w="2410" w:type="dxa"/>
            <w:vAlign w:val="center"/>
          </w:tcPr>
          <w:p w:rsidR="000355DC" w:rsidRPr="00C73E0B" w:rsidRDefault="000355DC" w:rsidP="009F777C">
            <w:pPr>
              <w:jc w:val="center"/>
              <w:rPr>
                <w:color w:val="000000"/>
              </w:rPr>
            </w:pPr>
            <w:r w:rsidRPr="00C73E0B">
              <w:rPr>
                <w:b/>
              </w:rPr>
              <w:t>Наименование компетенции</w:t>
            </w:r>
          </w:p>
        </w:tc>
        <w:tc>
          <w:tcPr>
            <w:tcW w:w="2410" w:type="dxa"/>
            <w:vAlign w:val="center"/>
          </w:tcPr>
          <w:p w:rsidR="000355DC" w:rsidRPr="00C73E0B" w:rsidRDefault="000355DC" w:rsidP="009F777C">
            <w:pPr>
              <w:jc w:val="center"/>
              <w:rPr>
                <w:color w:val="000000"/>
              </w:rPr>
            </w:pPr>
            <w:r w:rsidRPr="00C73E0B">
              <w:rPr>
                <w:b/>
              </w:rPr>
              <w:t>Индикаторы достижения компетенции</w:t>
            </w:r>
          </w:p>
        </w:tc>
        <w:tc>
          <w:tcPr>
            <w:tcW w:w="3248" w:type="dxa"/>
            <w:vAlign w:val="center"/>
          </w:tcPr>
          <w:p w:rsidR="000355DC" w:rsidRPr="00C73E0B" w:rsidRDefault="000355DC" w:rsidP="009F777C">
            <w:pPr>
              <w:jc w:val="center"/>
              <w:rPr>
                <w:color w:val="000000"/>
              </w:rPr>
            </w:pPr>
            <w:r w:rsidRPr="00C73E0B">
              <w:rPr>
                <w:b/>
              </w:rPr>
              <w:t>Результаты обучения (знания и умения), соотнесенные с компетенциями / индикаторами достижения компетенции</w:t>
            </w:r>
          </w:p>
        </w:tc>
      </w:tr>
      <w:tr w:rsidR="000355DC" w:rsidTr="009F777C">
        <w:trPr>
          <w:jc w:val="center"/>
        </w:trPr>
        <w:tc>
          <w:tcPr>
            <w:tcW w:w="1271" w:type="dxa"/>
          </w:tcPr>
          <w:p w:rsidR="000355DC" w:rsidRPr="00C73E0B" w:rsidRDefault="000355DC" w:rsidP="009F777C">
            <w:pPr>
              <w:jc w:val="both"/>
              <w:rPr>
                <w:color w:val="000000"/>
              </w:rPr>
            </w:pPr>
            <w:r w:rsidRPr="00C73E0B">
              <w:rPr>
                <w:bCs/>
              </w:rPr>
              <w:t>УК-1</w:t>
            </w:r>
          </w:p>
        </w:tc>
        <w:tc>
          <w:tcPr>
            <w:tcW w:w="2410" w:type="dxa"/>
          </w:tcPr>
          <w:p w:rsidR="000355DC" w:rsidRDefault="000355DC" w:rsidP="009F777C">
            <w:r w:rsidRPr="00C73E0B">
              <w:t>Способность к восприятию межкультурного разнообразия общества, в социально-историческом, этич</w:t>
            </w:r>
            <w:r w:rsidR="00101547">
              <w:t>еском и философских контекстах,</w:t>
            </w:r>
            <w:r w:rsidRPr="00C73E0B">
              <w:t xml:space="preserve"> анализу и мировоззренческой оценке   происходящих процессов и закономерностей </w:t>
            </w:r>
          </w:p>
          <w:p w:rsidR="00BD7B30" w:rsidRDefault="00BD7B30" w:rsidP="00BD7B30">
            <w:pPr>
              <w:rPr>
                <w:color w:val="000000"/>
                <w:sz w:val="20"/>
                <w:szCs w:val="20"/>
              </w:rPr>
            </w:pPr>
          </w:p>
          <w:p w:rsidR="00BD7B30" w:rsidRPr="00C73E0B" w:rsidRDefault="00BD7B30" w:rsidP="009F777C">
            <w:pPr>
              <w:rPr>
                <w:color w:val="000000"/>
              </w:rPr>
            </w:pPr>
          </w:p>
        </w:tc>
        <w:tc>
          <w:tcPr>
            <w:tcW w:w="2410" w:type="dxa"/>
          </w:tcPr>
          <w:p w:rsidR="000355DC" w:rsidRPr="00424117" w:rsidRDefault="000355DC" w:rsidP="009F777C">
            <w:pPr>
              <w:shd w:val="clear" w:color="auto" w:fill="FFFFFF"/>
              <w:contextualSpacing/>
            </w:pPr>
            <w:r w:rsidRPr="00424117">
              <w:rPr>
                <w:color w:val="000000"/>
              </w:rPr>
              <w:t xml:space="preserve">1. </w:t>
            </w:r>
            <w:r w:rsidRPr="00424117">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0355DC" w:rsidRPr="00424117" w:rsidRDefault="000355DC" w:rsidP="009F777C">
            <w:pPr>
              <w:shd w:val="clear" w:color="auto" w:fill="FFFFFF"/>
              <w:contextualSpacing/>
            </w:pPr>
          </w:p>
          <w:p w:rsidR="000355DC" w:rsidRPr="00424117" w:rsidRDefault="000355DC" w:rsidP="009F777C">
            <w:pPr>
              <w:shd w:val="clear" w:color="auto" w:fill="FFFFFF"/>
              <w:contextualSpacing/>
            </w:pPr>
            <w:r w:rsidRPr="0042411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424117">
              <w:t xml:space="preserve">в профессиональной деятельности. </w:t>
            </w:r>
          </w:p>
          <w:p w:rsidR="000355DC" w:rsidRPr="00424117" w:rsidRDefault="000355DC" w:rsidP="009F777C">
            <w:pPr>
              <w:shd w:val="clear" w:color="auto" w:fill="FFFFFF"/>
              <w:contextualSpacing/>
            </w:pPr>
          </w:p>
          <w:p w:rsidR="000355DC" w:rsidRPr="00424117" w:rsidRDefault="000355DC" w:rsidP="009F777C">
            <w:pPr>
              <w:jc w:val="both"/>
              <w:rPr>
                <w:color w:val="000000"/>
              </w:rPr>
            </w:pPr>
            <w:r w:rsidRPr="0042411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48" w:type="dxa"/>
          </w:tcPr>
          <w:p w:rsidR="000355DC" w:rsidRPr="004E4E2D" w:rsidRDefault="000355DC" w:rsidP="009F777C">
            <w:pPr>
              <w:pStyle w:val="a7"/>
              <w:contextualSpacing/>
              <w:jc w:val="both"/>
              <w:rPr>
                <w:color w:val="000000" w:themeColor="text1"/>
              </w:rPr>
            </w:pPr>
            <w:r w:rsidRPr="00424117">
              <w:rPr>
                <w:b/>
                <w:color w:val="000000" w:themeColor="text1"/>
              </w:rPr>
              <w:t xml:space="preserve">1. </w:t>
            </w:r>
            <w:r w:rsidRPr="004E4E2D">
              <w:rPr>
                <w:b/>
              </w:rPr>
              <w:t>Знание</w:t>
            </w:r>
            <w:r w:rsidRPr="004E4E2D">
              <w:t xml:space="preserve"> особенностей </w:t>
            </w:r>
            <w:r w:rsidR="00615ACD" w:rsidRPr="004E4E2D">
              <w:t>экономи</w:t>
            </w:r>
            <w:r w:rsidR="00ED1EAC" w:rsidRPr="004E4E2D">
              <w:t>ки</w:t>
            </w:r>
            <w:r w:rsidR="00615ACD" w:rsidRPr="004E4E2D">
              <w:t xml:space="preserve"> КНР</w:t>
            </w:r>
            <w:r w:rsidRPr="004E4E2D">
              <w:t>.</w:t>
            </w:r>
          </w:p>
          <w:p w:rsidR="000355DC" w:rsidRPr="004E4E2D" w:rsidRDefault="000355DC" w:rsidP="009F777C">
            <w:pPr>
              <w:pStyle w:val="a7"/>
              <w:contextualSpacing/>
              <w:jc w:val="both"/>
              <w:rPr>
                <w:color w:val="000000" w:themeColor="text1"/>
              </w:rPr>
            </w:pPr>
            <w:r w:rsidRPr="004E4E2D">
              <w:rPr>
                <w:b/>
                <w:color w:val="000000" w:themeColor="text1"/>
              </w:rPr>
              <w:t xml:space="preserve">Умение </w:t>
            </w:r>
            <w:r w:rsidRPr="004E4E2D">
              <w:rPr>
                <w:color w:val="000000" w:themeColor="text1"/>
              </w:rPr>
              <w:t>самостоятельно вырабатывать суждения и формировать взгляды на актуальные пробл</w:t>
            </w:r>
            <w:r w:rsidR="00615ACD" w:rsidRPr="004E4E2D">
              <w:rPr>
                <w:color w:val="000000" w:themeColor="text1"/>
              </w:rPr>
              <w:t>емы экономического</w:t>
            </w:r>
            <w:r w:rsidR="00B47CA8">
              <w:rPr>
                <w:color w:val="000000" w:themeColor="text1"/>
              </w:rPr>
              <w:t xml:space="preserve"> развития КНР</w:t>
            </w:r>
            <w:r w:rsidRPr="004E4E2D">
              <w:rPr>
                <w:color w:val="000000" w:themeColor="text1"/>
              </w:rPr>
              <w:t>.</w:t>
            </w:r>
          </w:p>
          <w:p w:rsidR="000355DC" w:rsidRPr="004E4E2D" w:rsidRDefault="000355DC" w:rsidP="009F777C">
            <w:pPr>
              <w:pStyle w:val="a7"/>
              <w:contextualSpacing/>
              <w:jc w:val="both"/>
              <w:rPr>
                <w:b/>
                <w:color w:val="000000" w:themeColor="text1"/>
              </w:rPr>
            </w:pPr>
          </w:p>
          <w:p w:rsidR="000355DC" w:rsidRPr="004E4E2D" w:rsidRDefault="000355DC" w:rsidP="009F777C">
            <w:pPr>
              <w:pStyle w:val="a7"/>
              <w:contextualSpacing/>
              <w:jc w:val="both"/>
              <w:rPr>
                <w:color w:val="000000" w:themeColor="text1"/>
              </w:rPr>
            </w:pPr>
            <w:r w:rsidRPr="004E4E2D">
              <w:rPr>
                <w:b/>
                <w:color w:val="000000" w:themeColor="text1"/>
              </w:rPr>
              <w:t xml:space="preserve">2. Знание </w:t>
            </w:r>
            <w:r w:rsidR="00AC5E05">
              <w:rPr>
                <w:color w:val="000000" w:themeColor="text1"/>
              </w:rPr>
              <w:t xml:space="preserve">основных событий </w:t>
            </w:r>
            <w:r w:rsidR="007167E3" w:rsidRPr="004E4E2D">
              <w:rPr>
                <w:color w:val="000000" w:themeColor="text1"/>
              </w:rPr>
              <w:t>экономической</w:t>
            </w:r>
            <w:r w:rsidRPr="004E4E2D">
              <w:rPr>
                <w:color w:val="000000" w:themeColor="text1"/>
              </w:rPr>
              <w:t xml:space="preserve"> истори</w:t>
            </w:r>
            <w:r w:rsidR="007167E3" w:rsidRPr="004E4E2D">
              <w:rPr>
                <w:color w:val="000000" w:themeColor="text1"/>
              </w:rPr>
              <w:t>и</w:t>
            </w:r>
            <w:r w:rsidR="00620F28" w:rsidRPr="004E4E2D">
              <w:rPr>
                <w:color w:val="000000" w:themeColor="text1"/>
              </w:rPr>
              <w:t xml:space="preserve"> </w:t>
            </w:r>
            <w:r w:rsidR="00620F28" w:rsidRPr="004E4E2D">
              <w:rPr>
                <w:color w:val="000000"/>
              </w:rPr>
              <w:t>Китая и Азиатского региона</w:t>
            </w:r>
            <w:r w:rsidRPr="004E4E2D">
              <w:rPr>
                <w:color w:val="000000" w:themeColor="text1"/>
              </w:rPr>
              <w:t xml:space="preserve">.   </w:t>
            </w:r>
          </w:p>
          <w:p w:rsidR="000355DC" w:rsidRPr="004E4E2D" w:rsidRDefault="000355DC" w:rsidP="009F777C">
            <w:pPr>
              <w:pStyle w:val="a7"/>
              <w:contextualSpacing/>
              <w:jc w:val="both"/>
              <w:rPr>
                <w:color w:val="000000" w:themeColor="text1"/>
              </w:rPr>
            </w:pPr>
            <w:r w:rsidRPr="004E4E2D">
              <w:rPr>
                <w:b/>
                <w:color w:val="000000" w:themeColor="text1"/>
              </w:rPr>
              <w:t>Умение</w:t>
            </w:r>
            <w:r w:rsidRPr="004E4E2D">
              <w:rPr>
                <w:color w:val="000000" w:themeColor="text1"/>
              </w:rPr>
              <w:t xml:space="preserve"> давать обобщенное и сист</w:t>
            </w:r>
            <w:r w:rsidR="00620F28" w:rsidRPr="004E4E2D">
              <w:rPr>
                <w:color w:val="000000" w:themeColor="text1"/>
              </w:rPr>
              <w:t>ематизированное представление об экономической</w:t>
            </w:r>
            <w:r w:rsidRPr="004E4E2D">
              <w:rPr>
                <w:color w:val="000000" w:themeColor="text1"/>
              </w:rPr>
              <w:t xml:space="preserve"> динамике </w:t>
            </w:r>
            <w:r w:rsidR="00620F28" w:rsidRPr="004E4E2D">
              <w:rPr>
                <w:color w:val="000000"/>
              </w:rPr>
              <w:t>Китая и Азиатского региона</w:t>
            </w:r>
            <w:r w:rsidRPr="004E4E2D">
              <w:rPr>
                <w:color w:val="000000" w:themeColor="text1"/>
              </w:rPr>
              <w:t>.</w:t>
            </w:r>
          </w:p>
          <w:p w:rsidR="000355DC" w:rsidRPr="004E4E2D" w:rsidRDefault="000355DC" w:rsidP="009F777C">
            <w:pPr>
              <w:pStyle w:val="a7"/>
              <w:contextualSpacing/>
              <w:jc w:val="both"/>
              <w:rPr>
                <w:color w:val="000000" w:themeColor="text1"/>
              </w:rPr>
            </w:pPr>
          </w:p>
          <w:p w:rsidR="000355DC" w:rsidRPr="004E4E2D" w:rsidRDefault="000355DC" w:rsidP="009F777C">
            <w:pPr>
              <w:pStyle w:val="a7"/>
              <w:contextualSpacing/>
              <w:jc w:val="both"/>
              <w:rPr>
                <w:b/>
                <w:color w:val="000000" w:themeColor="text1"/>
              </w:rPr>
            </w:pPr>
            <w:r w:rsidRPr="004E4E2D">
              <w:rPr>
                <w:b/>
                <w:color w:val="000000" w:themeColor="text1"/>
              </w:rPr>
              <w:t>3. Знание з</w:t>
            </w:r>
            <w:r w:rsidRPr="004E4E2D">
              <w:rPr>
                <w:color w:val="000000" w:themeColor="text1"/>
              </w:rPr>
              <w:t>акономерностей</w:t>
            </w:r>
            <w:r w:rsidRPr="004E4E2D">
              <w:rPr>
                <w:b/>
                <w:color w:val="000000" w:themeColor="text1"/>
              </w:rPr>
              <w:t xml:space="preserve"> </w:t>
            </w:r>
            <w:r w:rsidRPr="004E4E2D">
              <w:rPr>
                <w:color w:val="000000" w:themeColor="text1"/>
              </w:rPr>
              <w:t xml:space="preserve">развития </w:t>
            </w:r>
            <w:r w:rsidR="00615ACD" w:rsidRPr="004E4E2D">
              <w:rPr>
                <w:color w:val="000000" w:themeColor="text1"/>
              </w:rPr>
              <w:t xml:space="preserve">китайского </w:t>
            </w:r>
            <w:r w:rsidRPr="004E4E2D">
              <w:rPr>
                <w:color w:val="000000" w:themeColor="text1"/>
              </w:rPr>
              <w:t>общества в социально-историческом контексте.</w:t>
            </w:r>
          </w:p>
          <w:p w:rsidR="000355DC" w:rsidRPr="00424117" w:rsidRDefault="000355DC" w:rsidP="00615ACD">
            <w:pPr>
              <w:pStyle w:val="a7"/>
              <w:contextualSpacing/>
              <w:jc w:val="both"/>
              <w:rPr>
                <w:color w:val="000000" w:themeColor="text1"/>
              </w:rPr>
            </w:pPr>
            <w:r w:rsidRPr="004E4E2D">
              <w:rPr>
                <w:b/>
                <w:color w:val="000000" w:themeColor="text1"/>
              </w:rPr>
              <w:t xml:space="preserve">Умение </w:t>
            </w:r>
            <w:r w:rsidRPr="004E4E2D">
              <w:rPr>
                <w:color w:val="000000" w:themeColor="text1"/>
              </w:rPr>
              <w:t xml:space="preserve">формулировать ключевые элементы и причины реализуемых в </w:t>
            </w:r>
            <w:r w:rsidR="00B47CA8">
              <w:rPr>
                <w:color w:val="000000" w:themeColor="text1"/>
              </w:rPr>
              <w:t>КНР</w:t>
            </w:r>
            <w:r w:rsidRPr="004E4E2D">
              <w:rPr>
                <w:color w:val="000000" w:themeColor="text1"/>
              </w:rPr>
              <w:t xml:space="preserve"> экономических решен</w:t>
            </w:r>
            <w:r w:rsidRPr="00424117">
              <w:rPr>
                <w:color w:val="000000" w:themeColor="text1"/>
              </w:rPr>
              <w:t xml:space="preserve">ий </w:t>
            </w:r>
          </w:p>
        </w:tc>
      </w:tr>
      <w:tr w:rsidR="000355DC" w:rsidTr="009F777C">
        <w:trPr>
          <w:jc w:val="center"/>
        </w:trPr>
        <w:tc>
          <w:tcPr>
            <w:tcW w:w="1271" w:type="dxa"/>
          </w:tcPr>
          <w:p w:rsidR="000355DC" w:rsidRPr="00C73E0B" w:rsidRDefault="000355DC" w:rsidP="009F777C">
            <w:pPr>
              <w:spacing w:line="276" w:lineRule="auto"/>
              <w:jc w:val="both"/>
              <w:rPr>
                <w:color w:val="000000"/>
              </w:rPr>
            </w:pPr>
            <w:r>
              <w:rPr>
                <w:bCs/>
              </w:rPr>
              <w:lastRenderedPageBreak/>
              <w:t xml:space="preserve">  ПКП-1</w:t>
            </w:r>
          </w:p>
        </w:tc>
        <w:tc>
          <w:tcPr>
            <w:tcW w:w="2410" w:type="dxa"/>
          </w:tcPr>
          <w:p w:rsidR="007E16E8" w:rsidRPr="007E16E8" w:rsidRDefault="007E16E8" w:rsidP="007E16E8">
            <w:pPr>
              <w:jc w:val="both"/>
              <w:rPr>
                <w:color w:val="000000"/>
              </w:rPr>
            </w:pPr>
            <w:r w:rsidRPr="007E16E8">
              <w:rPr>
                <w:color w:val="000000"/>
              </w:rPr>
              <w:t xml:space="preserve">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 </w:t>
            </w:r>
          </w:p>
          <w:p w:rsidR="000355DC" w:rsidRPr="00C73E0B" w:rsidRDefault="000355DC" w:rsidP="009F777C">
            <w:pPr>
              <w:jc w:val="both"/>
              <w:rPr>
                <w:color w:val="000000"/>
              </w:rPr>
            </w:pPr>
          </w:p>
        </w:tc>
        <w:tc>
          <w:tcPr>
            <w:tcW w:w="2410" w:type="dxa"/>
          </w:tcPr>
          <w:p w:rsidR="000355DC" w:rsidRPr="004E4E2D" w:rsidRDefault="000355DC" w:rsidP="009F777C">
            <w:pPr>
              <w:pStyle w:val="a5"/>
              <w:ind w:left="0"/>
              <w:jc w:val="both"/>
              <w:rPr>
                <w:rFonts w:eastAsia="Calibri"/>
                <w:bCs/>
              </w:rPr>
            </w:pPr>
            <w:r w:rsidRPr="004E4E2D">
              <w:rPr>
                <w:rFonts w:eastAsia="Calibri"/>
                <w:bCs/>
              </w:rPr>
              <w:t xml:space="preserve">1. Применяет теоретические знания и экономические законы для определения основных </w:t>
            </w:r>
            <w:r w:rsidR="009F777C" w:rsidRPr="004E4E2D">
              <w:rPr>
                <w:color w:val="000000"/>
              </w:rPr>
              <w:t>закономерностей разви</w:t>
            </w:r>
            <w:r w:rsidR="007167E3" w:rsidRPr="004E4E2D">
              <w:rPr>
                <w:color w:val="000000"/>
              </w:rPr>
              <w:t>тия мирового хозяйства</w:t>
            </w:r>
            <w:r w:rsidR="00AC5E05">
              <w:rPr>
                <w:color w:val="000000"/>
              </w:rPr>
              <w:t>.</w:t>
            </w:r>
          </w:p>
          <w:p w:rsidR="000355DC" w:rsidRPr="004E4E2D" w:rsidRDefault="000355DC" w:rsidP="009F777C">
            <w:pPr>
              <w:pStyle w:val="a5"/>
              <w:ind w:left="0"/>
              <w:jc w:val="both"/>
              <w:rPr>
                <w:rFonts w:eastAsia="Calibri"/>
                <w:bCs/>
              </w:rPr>
            </w:pPr>
          </w:p>
          <w:p w:rsidR="007167E3" w:rsidRDefault="007167E3" w:rsidP="009F777C">
            <w:pPr>
              <w:pStyle w:val="a5"/>
              <w:ind w:left="0"/>
              <w:jc w:val="both"/>
              <w:rPr>
                <w:rFonts w:eastAsia="Calibri"/>
                <w:bCs/>
              </w:rPr>
            </w:pPr>
          </w:p>
          <w:p w:rsidR="00AC5E05" w:rsidRDefault="00AC5E05" w:rsidP="009F777C">
            <w:pPr>
              <w:pStyle w:val="a5"/>
              <w:ind w:left="0"/>
              <w:jc w:val="both"/>
              <w:rPr>
                <w:rFonts w:eastAsia="Calibri"/>
                <w:bCs/>
              </w:rPr>
            </w:pPr>
          </w:p>
          <w:p w:rsidR="00AC5E05" w:rsidRDefault="00AC5E05" w:rsidP="009F777C">
            <w:pPr>
              <w:pStyle w:val="a5"/>
              <w:ind w:left="0"/>
              <w:jc w:val="both"/>
              <w:rPr>
                <w:rFonts w:eastAsia="Calibri"/>
                <w:bCs/>
              </w:rPr>
            </w:pPr>
          </w:p>
          <w:p w:rsidR="00AC5E05" w:rsidRDefault="00AC5E05" w:rsidP="009F777C">
            <w:pPr>
              <w:pStyle w:val="a5"/>
              <w:ind w:left="0"/>
              <w:jc w:val="both"/>
              <w:rPr>
                <w:rFonts w:eastAsia="Calibri"/>
                <w:bCs/>
              </w:rPr>
            </w:pPr>
          </w:p>
          <w:p w:rsidR="00AC5E05" w:rsidRPr="004E4E2D" w:rsidRDefault="00AC5E05" w:rsidP="009F777C">
            <w:pPr>
              <w:pStyle w:val="a5"/>
              <w:ind w:left="0"/>
              <w:jc w:val="both"/>
              <w:rPr>
                <w:rFonts w:eastAsia="Calibri"/>
                <w:bCs/>
              </w:rPr>
            </w:pPr>
          </w:p>
          <w:p w:rsidR="000355DC" w:rsidRPr="004E4E2D" w:rsidRDefault="000355DC" w:rsidP="009F777C">
            <w:pPr>
              <w:jc w:val="both"/>
              <w:rPr>
                <w:color w:val="000000"/>
              </w:rPr>
            </w:pPr>
            <w:r w:rsidRPr="004E4E2D">
              <w:rPr>
                <w:rFonts w:eastAsia="Calibri"/>
                <w:bCs/>
              </w:rPr>
              <w:t xml:space="preserve">2. </w:t>
            </w:r>
            <w:r w:rsidR="00AC5E05" w:rsidRPr="00AC5E05">
              <w:rPr>
                <w:rFonts w:eastAsia="Calibri"/>
                <w:sz w:val="22"/>
                <w:szCs w:val="22"/>
                <w:lang w:eastAsia="en-US"/>
              </w:rPr>
              <w:t>Собирает и анализирует информацию</w:t>
            </w:r>
            <w:r w:rsidR="00AC5E05" w:rsidRPr="00AC5E05">
              <w:rPr>
                <w:rFonts w:ascii="Calibri" w:eastAsia="Calibri" w:hAnsi="Calibri"/>
                <w:sz w:val="22"/>
                <w:szCs w:val="22"/>
                <w:lang w:eastAsia="en-US"/>
              </w:rPr>
              <w:t xml:space="preserve"> </w:t>
            </w:r>
            <w:r w:rsidR="00AC5E05" w:rsidRPr="00AC5E05">
              <w:rPr>
                <w:rFonts w:eastAsia="Calibri"/>
                <w:sz w:val="22"/>
                <w:szCs w:val="22"/>
                <w:lang w:eastAsia="en-US"/>
              </w:rPr>
              <w:t>и выявляет  ключевые тенденции экономического развития Китая и Азиатского региона</w:t>
            </w:r>
          </w:p>
        </w:tc>
        <w:tc>
          <w:tcPr>
            <w:tcW w:w="3248" w:type="dxa"/>
          </w:tcPr>
          <w:p w:rsidR="000355DC" w:rsidRPr="004E4E2D" w:rsidRDefault="000355DC" w:rsidP="009F777C">
            <w:pPr>
              <w:jc w:val="both"/>
            </w:pPr>
            <w:r w:rsidRPr="004E4E2D">
              <w:rPr>
                <w:b/>
              </w:rPr>
              <w:t>1. Знание</w:t>
            </w:r>
            <w:r w:rsidRPr="004E4E2D">
              <w:t xml:space="preserve"> основных закономерностей </w:t>
            </w:r>
            <w:r w:rsidR="007167E3" w:rsidRPr="004E4E2D">
              <w:rPr>
                <w:color w:val="000000"/>
              </w:rPr>
              <w:t>развития мирового хозяйства, выявления ключевых тенденций экономического развития Китая и Азиатского региона</w:t>
            </w:r>
            <w:r w:rsidRPr="004E4E2D">
              <w:t>.</w:t>
            </w:r>
          </w:p>
          <w:p w:rsidR="000355DC" w:rsidRPr="004E4E2D" w:rsidRDefault="000355DC" w:rsidP="009F777C">
            <w:pPr>
              <w:jc w:val="both"/>
            </w:pPr>
            <w:r w:rsidRPr="004E4E2D">
              <w:rPr>
                <w:b/>
              </w:rPr>
              <w:t xml:space="preserve">Умение </w:t>
            </w:r>
            <w:r w:rsidRPr="004E4E2D">
              <w:rPr>
                <w:bCs/>
              </w:rPr>
              <w:t xml:space="preserve">применять соответствующие </w:t>
            </w:r>
            <w:r w:rsidRPr="004E4E2D">
              <w:t xml:space="preserve">алгоритмы при анализе </w:t>
            </w:r>
            <w:r w:rsidR="007167E3" w:rsidRPr="004E4E2D">
              <w:t xml:space="preserve">закономерностей </w:t>
            </w:r>
            <w:r w:rsidR="007167E3" w:rsidRPr="004E4E2D">
              <w:rPr>
                <w:color w:val="000000"/>
              </w:rPr>
              <w:t>развития мирового хозяйства, выявления ключевых тенденций экономического развития Китая и Азиатского региона</w:t>
            </w:r>
            <w:r w:rsidRPr="004E4E2D">
              <w:t>.</w:t>
            </w:r>
          </w:p>
          <w:p w:rsidR="000355DC" w:rsidRPr="004E4E2D" w:rsidRDefault="000355DC" w:rsidP="009F777C">
            <w:pPr>
              <w:jc w:val="both"/>
            </w:pPr>
          </w:p>
          <w:p w:rsidR="000355DC" w:rsidRPr="004E4E2D" w:rsidRDefault="000355DC" w:rsidP="009F777C">
            <w:pPr>
              <w:jc w:val="both"/>
            </w:pPr>
            <w:r w:rsidRPr="004E4E2D">
              <w:rPr>
                <w:b/>
              </w:rPr>
              <w:t xml:space="preserve">2. Знание </w:t>
            </w:r>
            <w:r w:rsidRPr="004E4E2D">
              <w:rPr>
                <w:rFonts w:eastAsia="Calibri"/>
                <w:bCs/>
              </w:rPr>
              <w:t xml:space="preserve">методики анализа </w:t>
            </w:r>
            <w:r w:rsidR="007167E3" w:rsidRPr="004E4E2D">
              <w:t xml:space="preserve">развития </w:t>
            </w:r>
            <w:r w:rsidR="007167E3" w:rsidRPr="004E4E2D">
              <w:rPr>
                <w:color w:val="000000"/>
              </w:rPr>
              <w:t>мирового хозяйства</w:t>
            </w:r>
            <w:r w:rsidRPr="004E4E2D">
              <w:t>.</w:t>
            </w:r>
          </w:p>
          <w:p w:rsidR="000355DC" w:rsidRPr="004E4E2D" w:rsidRDefault="000355DC" w:rsidP="009F777C">
            <w:pPr>
              <w:jc w:val="both"/>
            </w:pPr>
            <w:r w:rsidRPr="004E4E2D">
              <w:rPr>
                <w:b/>
              </w:rPr>
              <w:t>Умение</w:t>
            </w:r>
            <w:r w:rsidRPr="004E4E2D">
              <w:t xml:space="preserve"> подготовить прогноз </w:t>
            </w:r>
            <w:r w:rsidR="007167E3" w:rsidRPr="004E4E2D">
              <w:t xml:space="preserve">развития </w:t>
            </w:r>
            <w:r w:rsidR="00B47CA8">
              <w:rPr>
                <w:color w:val="000000"/>
              </w:rPr>
              <w:t>мирового хозяйства,</w:t>
            </w:r>
            <w:r w:rsidR="007167E3" w:rsidRPr="004E4E2D">
              <w:rPr>
                <w:color w:val="000000"/>
              </w:rPr>
              <w:t xml:space="preserve"> ключевых тенденций экономического развития Китая и Азиатского региона</w:t>
            </w:r>
            <w:r w:rsidRPr="004E4E2D">
              <w:t>.</w:t>
            </w:r>
          </w:p>
        </w:tc>
      </w:tr>
    </w:tbl>
    <w:p w:rsidR="000355DC" w:rsidRPr="007F4F74" w:rsidRDefault="000355DC" w:rsidP="000355DC">
      <w:pPr>
        <w:shd w:val="clear" w:color="auto" w:fill="FFFFFF"/>
        <w:spacing w:line="276" w:lineRule="auto"/>
        <w:jc w:val="both"/>
        <w:rPr>
          <w:color w:val="000000"/>
          <w:sz w:val="28"/>
          <w:szCs w:val="28"/>
        </w:rPr>
      </w:pPr>
    </w:p>
    <w:p w:rsidR="000355DC" w:rsidRDefault="000355DC" w:rsidP="000355DC">
      <w:pPr>
        <w:pStyle w:val="1"/>
        <w:ind w:firstLine="709"/>
        <w:jc w:val="both"/>
        <w:rPr>
          <w:rFonts w:ascii="Times New Roman" w:hAnsi="Times New Roman"/>
          <w:color w:val="auto"/>
          <w:sz w:val="28"/>
          <w:szCs w:val="28"/>
          <w:lang w:val="ru-RU"/>
        </w:rPr>
      </w:pPr>
      <w:bookmarkStart w:id="4" w:name="_Toc160633298"/>
      <w:r>
        <w:rPr>
          <w:rFonts w:ascii="Times New Roman" w:hAnsi="Times New Roman"/>
          <w:color w:val="auto"/>
          <w:sz w:val="28"/>
          <w:szCs w:val="28"/>
          <w:lang w:val="ru-RU"/>
        </w:rPr>
        <w:t>3. Место дисциплины в структуре образовательной программы</w:t>
      </w:r>
      <w:bookmarkEnd w:id="4"/>
    </w:p>
    <w:p w:rsidR="000355DC" w:rsidRDefault="000355DC" w:rsidP="000355DC">
      <w:pPr>
        <w:contextualSpacing/>
        <w:jc w:val="both"/>
        <w:rPr>
          <w:sz w:val="28"/>
          <w:szCs w:val="28"/>
        </w:rPr>
      </w:pPr>
    </w:p>
    <w:p w:rsidR="000355DC" w:rsidRDefault="000355DC" w:rsidP="000355DC">
      <w:pPr>
        <w:shd w:val="clear" w:color="auto" w:fill="FFFFFF"/>
        <w:ind w:firstLine="709"/>
        <w:jc w:val="both"/>
        <w:rPr>
          <w:sz w:val="28"/>
          <w:szCs w:val="28"/>
        </w:rPr>
      </w:pPr>
      <w:r w:rsidRPr="009E3876">
        <w:rPr>
          <w:sz w:val="28"/>
          <w:szCs w:val="28"/>
        </w:rPr>
        <w:t>Дисциплина «</w:t>
      </w:r>
      <w:r w:rsidR="009F777C" w:rsidRPr="002B5432">
        <w:rPr>
          <w:sz w:val="28"/>
          <w:szCs w:val="28"/>
        </w:rPr>
        <w:t>Деловая культура Китая и практика ведения международных переговоров</w:t>
      </w:r>
      <w:r w:rsidRPr="009E3876">
        <w:rPr>
          <w:sz w:val="28"/>
          <w:szCs w:val="28"/>
        </w:rPr>
        <w:t>»</w:t>
      </w:r>
      <w:r w:rsidRPr="009E3876">
        <w:rPr>
          <w:bCs/>
          <w:sz w:val="28"/>
          <w:szCs w:val="28"/>
        </w:rPr>
        <w:t xml:space="preserve"> </w:t>
      </w:r>
      <w:r w:rsidR="009F777C">
        <w:rPr>
          <w:sz w:val="28"/>
          <w:szCs w:val="28"/>
        </w:rPr>
        <w:t xml:space="preserve">является </w:t>
      </w:r>
      <w:r w:rsidRPr="009E3876">
        <w:rPr>
          <w:sz w:val="28"/>
          <w:szCs w:val="28"/>
        </w:rPr>
        <w:t xml:space="preserve">дисциплиной </w:t>
      </w:r>
      <w:r w:rsidR="009F777C">
        <w:rPr>
          <w:sz w:val="28"/>
          <w:szCs w:val="28"/>
        </w:rPr>
        <w:t>по выбору</w:t>
      </w:r>
      <w:r w:rsidR="00AC5E05">
        <w:rPr>
          <w:sz w:val="28"/>
          <w:szCs w:val="28"/>
        </w:rPr>
        <w:t xml:space="preserve"> цикла профиля (элективного)</w:t>
      </w:r>
      <w:r w:rsidR="009F777C">
        <w:rPr>
          <w:sz w:val="28"/>
          <w:szCs w:val="28"/>
        </w:rPr>
        <w:t xml:space="preserve"> </w:t>
      </w:r>
      <w:r w:rsidRPr="009E3876">
        <w:rPr>
          <w:sz w:val="28"/>
          <w:szCs w:val="28"/>
        </w:rPr>
        <w:t>по направлению по</w:t>
      </w:r>
      <w:r>
        <w:rPr>
          <w:sz w:val="28"/>
          <w:szCs w:val="28"/>
        </w:rPr>
        <w:t>дготовки 38.03.01 – «Экономика»</w:t>
      </w:r>
      <w:r w:rsidR="009F777C" w:rsidRPr="009F777C">
        <w:rPr>
          <w:color w:val="000000"/>
          <w:sz w:val="28"/>
          <w:szCs w:val="28"/>
        </w:rPr>
        <w:t xml:space="preserve"> </w:t>
      </w:r>
      <w:r w:rsidR="009F777C">
        <w:rPr>
          <w:color w:val="000000"/>
          <w:sz w:val="28"/>
          <w:szCs w:val="28"/>
        </w:rPr>
        <w:t xml:space="preserve">(ОП </w:t>
      </w:r>
      <w:r w:rsidR="009F777C" w:rsidRPr="00D04D4D">
        <w:rPr>
          <w:sz w:val="28"/>
          <w:szCs w:val="28"/>
        </w:rPr>
        <w:t>"Международная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w:t>
      </w:r>
      <w:r w:rsidR="009F777C">
        <w:rPr>
          <w:sz w:val="28"/>
          <w:szCs w:val="28"/>
        </w:rPr>
        <w:t>мики Китая и китайского языка)")</w:t>
      </w:r>
      <w:r w:rsidR="009F777C" w:rsidRPr="007F4F74">
        <w:rPr>
          <w:sz w:val="28"/>
          <w:szCs w:val="28"/>
        </w:rPr>
        <w:t>.</w:t>
      </w:r>
    </w:p>
    <w:p w:rsidR="000355DC" w:rsidRDefault="000355DC" w:rsidP="000355DC">
      <w:pPr>
        <w:shd w:val="clear" w:color="auto" w:fill="FFFFFF"/>
        <w:ind w:firstLine="709"/>
        <w:jc w:val="both"/>
        <w:rPr>
          <w:sz w:val="28"/>
          <w:szCs w:val="28"/>
        </w:rPr>
      </w:pPr>
      <w:r>
        <w:rPr>
          <w:sz w:val="28"/>
          <w:szCs w:val="28"/>
        </w:rPr>
        <w:t xml:space="preserve">Изучение </w:t>
      </w:r>
      <w:r w:rsidRPr="009F777C">
        <w:rPr>
          <w:sz w:val="28"/>
          <w:szCs w:val="28"/>
        </w:rPr>
        <w:t>дисциплины основывается на сумме знаний и практических навыков, полученных студентами в ходе освоения дисциплин «</w:t>
      </w:r>
      <w:r w:rsidR="009F777C" w:rsidRPr="009F777C">
        <w:rPr>
          <w:sz w:val="28"/>
          <w:szCs w:val="28"/>
        </w:rPr>
        <w:t>Традиционный и современный Китай: тенденции развития</w:t>
      </w:r>
      <w:r w:rsidRPr="009F777C">
        <w:rPr>
          <w:sz w:val="28"/>
          <w:szCs w:val="28"/>
        </w:rPr>
        <w:t>», «</w:t>
      </w:r>
      <w:r w:rsidR="009F777C">
        <w:rPr>
          <w:sz w:val="28"/>
          <w:szCs w:val="28"/>
        </w:rPr>
        <w:t>Политическая система Китая: экономические модели и государственный менеджмент</w:t>
      </w:r>
      <w:r w:rsidRPr="009F777C">
        <w:rPr>
          <w:sz w:val="28"/>
          <w:szCs w:val="28"/>
        </w:rPr>
        <w:t>»</w:t>
      </w:r>
      <w:r w:rsidR="009F777C">
        <w:rPr>
          <w:sz w:val="28"/>
          <w:szCs w:val="28"/>
        </w:rPr>
        <w:t>, «Международный бизнес»</w:t>
      </w:r>
      <w:r w:rsidRPr="009F777C">
        <w:rPr>
          <w:sz w:val="28"/>
          <w:szCs w:val="28"/>
        </w:rPr>
        <w:t>.</w:t>
      </w:r>
    </w:p>
    <w:p w:rsidR="000355DC" w:rsidRPr="003B591B" w:rsidRDefault="000355DC" w:rsidP="000355DC">
      <w:pPr>
        <w:ind w:firstLine="709"/>
        <w:jc w:val="both"/>
        <w:rPr>
          <w:color w:val="000000"/>
          <w:sz w:val="28"/>
          <w:szCs w:val="28"/>
        </w:rPr>
      </w:pPr>
      <w:r w:rsidRPr="003B591B">
        <w:rPr>
          <w:sz w:val="28"/>
          <w:szCs w:val="28"/>
        </w:rPr>
        <w:t>Основные положения дисциплины должны быть использованы в дальнейшем при изучении следующих дисциплин: «</w:t>
      </w:r>
      <w:r w:rsidR="009F777C">
        <w:rPr>
          <w:color w:val="000000"/>
          <w:sz w:val="28"/>
          <w:szCs w:val="28"/>
        </w:rPr>
        <w:t>Российско-китайское торгово-экономическое сотрудничество</w:t>
      </w:r>
      <w:r w:rsidRPr="003B591B">
        <w:rPr>
          <w:color w:val="000000"/>
          <w:sz w:val="28"/>
          <w:szCs w:val="28"/>
        </w:rPr>
        <w:t xml:space="preserve">», </w:t>
      </w:r>
      <w:r w:rsidR="009F777C">
        <w:rPr>
          <w:color w:val="000000"/>
          <w:sz w:val="28"/>
          <w:szCs w:val="28"/>
        </w:rPr>
        <w:t>«Основы экономической дипломатии</w:t>
      </w:r>
      <w:r w:rsidRPr="003B591B">
        <w:rPr>
          <w:color w:val="000000"/>
          <w:sz w:val="28"/>
          <w:szCs w:val="28"/>
        </w:rPr>
        <w:t>»,</w:t>
      </w:r>
      <w:r>
        <w:rPr>
          <w:color w:val="000000"/>
          <w:sz w:val="28"/>
          <w:szCs w:val="28"/>
        </w:rPr>
        <w:t xml:space="preserve"> </w:t>
      </w:r>
      <w:r>
        <w:rPr>
          <w:sz w:val="28"/>
          <w:szCs w:val="28"/>
        </w:rPr>
        <w:t>«</w:t>
      </w:r>
      <w:r w:rsidR="009F777C">
        <w:rPr>
          <w:sz w:val="28"/>
          <w:szCs w:val="28"/>
        </w:rPr>
        <w:t xml:space="preserve">Право Китая и юридическое сопровождение </w:t>
      </w:r>
      <w:r w:rsidR="009F777C">
        <w:rPr>
          <w:color w:val="000000"/>
          <w:sz w:val="28"/>
          <w:szCs w:val="28"/>
        </w:rPr>
        <w:t>бизнеса с Китаем</w:t>
      </w:r>
      <w:r w:rsidR="009F777C">
        <w:rPr>
          <w:sz w:val="28"/>
          <w:szCs w:val="28"/>
        </w:rPr>
        <w:t>»</w:t>
      </w:r>
      <w:r>
        <w:rPr>
          <w:sz w:val="28"/>
          <w:szCs w:val="28"/>
        </w:rPr>
        <w:t xml:space="preserve">.  </w:t>
      </w:r>
    </w:p>
    <w:p w:rsidR="000355DC" w:rsidRDefault="000355DC" w:rsidP="000355DC">
      <w:pPr>
        <w:shd w:val="clear" w:color="auto" w:fill="FFFFFF"/>
        <w:ind w:right="5" w:firstLine="709"/>
        <w:jc w:val="both"/>
        <w:rPr>
          <w:sz w:val="28"/>
          <w:szCs w:val="28"/>
        </w:rPr>
      </w:pPr>
    </w:p>
    <w:p w:rsidR="000355DC" w:rsidRPr="004F40FC" w:rsidRDefault="000355DC" w:rsidP="000355DC">
      <w:pPr>
        <w:shd w:val="clear" w:color="auto" w:fill="FFFFFF"/>
        <w:ind w:right="5" w:firstLine="709"/>
        <w:jc w:val="both"/>
        <w:rPr>
          <w:b/>
          <w:sz w:val="28"/>
          <w:szCs w:val="28"/>
        </w:rPr>
      </w:pPr>
      <w:bookmarkStart w:id="5" w:name="_Toc160633299"/>
      <w:r w:rsidRPr="004F40FC">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0355DC" w:rsidRPr="00A45D2F" w:rsidRDefault="000355DC" w:rsidP="000355DC">
      <w:pPr>
        <w:shd w:val="clear" w:color="auto" w:fill="FFFFFF"/>
        <w:spacing w:line="276" w:lineRule="auto"/>
        <w:jc w:val="right"/>
        <w:rPr>
          <w:color w:val="000000"/>
          <w:sz w:val="28"/>
          <w:szCs w:val="28"/>
        </w:rPr>
      </w:pPr>
      <w:r>
        <w:rPr>
          <w:color w:val="000000"/>
          <w:sz w:val="28"/>
          <w:szCs w:val="28"/>
        </w:rPr>
        <w:t>Таблица 2</w:t>
      </w:r>
    </w:p>
    <w:tbl>
      <w:tblPr>
        <w:tblpPr w:leftFromText="180" w:rightFromText="180" w:bottomFromText="160" w:vertAnchor="text" w:horzAnchor="margin" w:tblpX="35" w:tblpY="168"/>
        <w:tblW w:w="9316" w:type="dxa"/>
        <w:tblLayout w:type="fixed"/>
        <w:tblCellMar>
          <w:left w:w="40" w:type="dxa"/>
          <w:right w:w="40" w:type="dxa"/>
        </w:tblCellMar>
        <w:tblLook w:val="04A0" w:firstRow="1" w:lastRow="0" w:firstColumn="1" w:lastColumn="0" w:noHBand="0" w:noVBand="1"/>
      </w:tblPr>
      <w:tblGrid>
        <w:gridCol w:w="4780"/>
        <w:gridCol w:w="2268"/>
        <w:gridCol w:w="2268"/>
      </w:tblGrid>
      <w:tr w:rsidR="000355DC" w:rsidTr="007A47C9">
        <w:trPr>
          <w:trHeight w:hRule="exact" w:val="719"/>
        </w:trPr>
        <w:tc>
          <w:tcPr>
            <w:tcW w:w="4780"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spacing w:line="320" w:lineRule="exact"/>
              <w:ind w:left="14"/>
              <w:jc w:val="center"/>
            </w:pPr>
            <w:r>
              <w:rPr>
                <w:b/>
                <w:bCs/>
              </w:rPr>
              <w:lastRenderedPageBreak/>
              <w:t>Вид учебной работы по дисциплине</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spacing w:line="320" w:lineRule="exact"/>
              <w:ind w:left="102" w:right="102"/>
              <w:jc w:val="center"/>
              <w:rPr>
                <w:b/>
                <w:bCs/>
              </w:rPr>
            </w:pPr>
            <w:r>
              <w:rPr>
                <w:b/>
                <w:bCs/>
              </w:rPr>
              <w:t>Всего (в з/е и часах)</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651641" w:rsidP="007A47C9">
            <w:pPr>
              <w:widowControl w:val="0"/>
              <w:shd w:val="clear" w:color="auto" w:fill="FFFFFF"/>
              <w:spacing w:line="274" w:lineRule="exact"/>
              <w:ind w:left="91"/>
              <w:jc w:val="center"/>
            </w:pPr>
            <w:r>
              <w:rPr>
                <w:b/>
                <w:bCs/>
                <w:color w:val="000000"/>
              </w:rPr>
              <w:t>6 с</w:t>
            </w:r>
            <w:r w:rsidR="000355DC">
              <w:rPr>
                <w:b/>
                <w:bCs/>
                <w:color w:val="000000"/>
              </w:rPr>
              <w:t>еместр</w:t>
            </w:r>
            <w:r w:rsidR="000355DC">
              <w:t xml:space="preserve"> </w:t>
            </w:r>
          </w:p>
          <w:p w:rsidR="000355DC" w:rsidRDefault="000355DC" w:rsidP="007A47C9">
            <w:pPr>
              <w:widowControl w:val="0"/>
              <w:shd w:val="clear" w:color="auto" w:fill="FFFFFF"/>
              <w:spacing w:line="274" w:lineRule="exact"/>
              <w:ind w:left="91"/>
              <w:jc w:val="center"/>
            </w:pPr>
            <w:r>
              <w:rPr>
                <w:b/>
                <w:bCs/>
                <w:color w:val="000000"/>
              </w:rPr>
              <w:t>(в часах)</w:t>
            </w:r>
          </w:p>
        </w:tc>
      </w:tr>
      <w:tr w:rsidR="000355DC" w:rsidTr="007A47C9">
        <w:trPr>
          <w:trHeight w:hRule="exact" w:val="289"/>
        </w:trPr>
        <w:tc>
          <w:tcPr>
            <w:tcW w:w="4780"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rPr>
                <w:lang w:eastAsia="en-US"/>
              </w:rPr>
            </w:pPr>
            <w:r>
              <w:rPr>
                <w:b/>
                <w:bCs/>
                <w:lang w:eastAsia="en-US"/>
              </w:rPr>
              <w:t>Общая трудоемкость дисциплины</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jc w:val="center"/>
              <w:rPr>
                <w:rFonts w:eastAsiaTheme="minorHAnsi"/>
                <w:lang w:eastAsia="en-US"/>
              </w:rPr>
            </w:pPr>
            <w:r>
              <w:rPr>
                <w:lang w:eastAsia="en-US"/>
              </w:rPr>
              <w:t xml:space="preserve">3 </w:t>
            </w:r>
            <w:proofErr w:type="spellStart"/>
            <w:r>
              <w:rPr>
                <w:lang w:eastAsia="en-US"/>
              </w:rPr>
              <w:t>з.е</w:t>
            </w:r>
            <w:proofErr w:type="spellEnd"/>
            <w:r>
              <w:rPr>
                <w:lang w:eastAsia="en-US"/>
              </w:rPr>
              <w:t>., 108 час.</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jc w:val="center"/>
              <w:rPr>
                <w:rFonts w:eastAsiaTheme="minorHAnsi"/>
                <w:lang w:eastAsia="en-US"/>
              </w:rPr>
            </w:pPr>
            <w:r>
              <w:rPr>
                <w:lang w:eastAsia="en-US"/>
              </w:rPr>
              <w:t>108</w:t>
            </w:r>
          </w:p>
        </w:tc>
      </w:tr>
      <w:tr w:rsidR="000355DC" w:rsidTr="007A47C9">
        <w:trPr>
          <w:trHeight w:hRule="exact" w:val="413"/>
        </w:trPr>
        <w:tc>
          <w:tcPr>
            <w:tcW w:w="4780"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rPr>
                <w:lang w:eastAsia="en-US"/>
              </w:rPr>
            </w:pPr>
            <w:r>
              <w:rPr>
                <w:b/>
                <w:bCs/>
                <w:i/>
                <w:iCs/>
                <w:lang w:eastAsia="en-US"/>
              </w:rPr>
              <w:t>Контактная работа - Аудиторные занятия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jc w:val="center"/>
              <w:rPr>
                <w:lang w:eastAsia="en-US"/>
              </w:rPr>
            </w:pPr>
            <w:r>
              <w:rPr>
                <w:lang w:eastAsia="en-US"/>
              </w:rPr>
              <w:t>34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jc w:val="center"/>
              <w:rPr>
                <w:lang w:eastAsia="en-US"/>
              </w:rPr>
            </w:pPr>
            <w:r>
              <w:rPr>
                <w:lang w:eastAsia="en-US"/>
              </w:rPr>
              <w:t>34</w:t>
            </w:r>
          </w:p>
        </w:tc>
      </w:tr>
      <w:tr w:rsidR="000355DC" w:rsidTr="007A47C9">
        <w:trPr>
          <w:trHeight w:hRule="exact" w:val="291"/>
        </w:trPr>
        <w:tc>
          <w:tcPr>
            <w:tcW w:w="4780"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rPr>
                <w:i/>
                <w:iCs/>
                <w:lang w:eastAsia="en-US"/>
              </w:rPr>
            </w:pPr>
            <w:r>
              <w:rPr>
                <w:i/>
                <w:iCs/>
                <w:lang w:eastAsia="en-US"/>
              </w:rPr>
              <w:t>Лекции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jc w:val="center"/>
              <w:rPr>
                <w:lang w:eastAsia="en-US"/>
              </w:rPr>
            </w:pPr>
            <w:r>
              <w:rPr>
                <w:lang w:eastAsia="en-US"/>
              </w:rPr>
              <w:t>16</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jc w:val="center"/>
              <w:rPr>
                <w:lang w:eastAsia="en-US"/>
              </w:rPr>
            </w:pPr>
            <w:r>
              <w:rPr>
                <w:lang w:eastAsia="en-US"/>
              </w:rPr>
              <w:t>16</w:t>
            </w:r>
          </w:p>
        </w:tc>
      </w:tr>
      <w:tr w:rsidR="000355DC" w:rsidTr="007A47C9">
        <w:trPr>
          <w:trHeight w:hRule="exact" w:val="283"/>
        </w:trPr>
        <w:tc>
          <w:tcPr>
            <w:tcW w:w="4780"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rPr>
                <w:lang w:eastAsia="en-US"/>
              </w:rPr>
            </w:pPr>
            <w:r>
              <w:rPr>
                <w:i/>
                <w:iCs/>
                <w:lang w:eastAsia="en-US"/>
              </w:rPr>
              <w:t>Практические и семинарские занятия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7167E3" w:rsidP="007A47C9">
            <w:pPr>
              <w:widowControl w:val="0"/>
              <w:shd w:val="clear" w:color="auto" w:fill="FFFFFF"/>
              <w:jc w:val="center"/>
              <w:rPr>
                <w:lang w:eastAsia="en-US"/>
              </w:rPr>
            </w:pPr>
            <w:r>
              <w:rPr>
                <w:lang w:eastAsia="en-US"/>
              </w:rPr>
              <w:t>34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7167E3" w:rsidP="007A47C9">
            <w:pPr>
              <w:widowControl w:val="0"/>
              <w:shd w:val="clear" w:color="auto" w:fill="FFFFFF"/>
              <w:jc w:val="center"/>
              <w:rPr>
                <w:lang w:eastAsia="en-US"/>
              </w:rPr>
            </w:pPr>
            <w:r>
              <w:rPr>
                <w:lang w:eastAsia="en-US"/>
              </w:rPr>
              <w:t>34</w:t>
            </w:r>
          </w:p>
        </w:tc>
      </w:tr>
      <w:tr w:rsidR="000355DC" w:rsidTr="007A47C9">
        <w:trPr>
          <w:trHeight w:hRule="exact" w:val="427"/>
        </w:trPr>
        <w:tc>
          <w:tcPr>
            <w:tcW w:w="4780"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rPr>
                <w:lang w:eastAsia="en-US"/>
              </w:rPr>
            </w:pPr>
            <w:r>
              <w:rPr>
                <w:b/>
                <w:bCs/>
                <w:i/>
                <w:iCs/>
                <w:lang w:eastAsia="en-US"/>
              </w:rPr>
              <w:t>Самостоятельная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7167E3" w:rsidP="007A47C9">
            <w:pPr>
              <w:widowControl w:val="0"/>
              <w:shd w:val="clear" w:color="auto" w:fill="FFFFFF"/>
              <w:jc w:val="center"/>
              <w:rPr>
                <w:lang w:eastAsia="en-US"/>
              </w:rPr>
            </w:pPr>
            <w:r>
              <w:rPr>
                <w:lang w:eastAsia="en-US"/>
              </w:rPr>
              <w:t>58</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7167E3" w:rsidP="007A47C9">
            <w:pPr>
              <w:widowControl w:val="0"/>
              <w:shd w:val="clear" w:color="auto" w:fill="FFFFFF"/>
              <w:jc w:val="center"/>
              <w:rPr>
                <w:lang w:eastAsia="en-US"/>
              </w:rPr>
            </w:pPr>
            <w:r>
              <w:rPr>
                <w:lang w:eastAsia="en-US"/>
              </w:rPr>
              <w:t>58</w:t>
            </w:r>
          </w:p>
        </w:tc>
      </w:tr>
      <w:tr w:rsidR="000355DC" w:rsidTr="007A47C9">
        <w:trPr>
          <w:trHeight w:hRule="exact" w:val="425"/>
        </w:trPr>
        <w:tc>
          <w:tcPr>
            <w:tcW w:w="4780"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rPr>
                <w:lang w:eastAsia="en-US"/>
              </w:rPr>
            </w:pPr>
            <w:r>
              <w:rPr>
                <w:lang w:eastAsia="en-US"/>
              </w:rPr>
              <w:t>Вид текущего контроля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jc w:val="center"/>
              <w:rPr>
                <w:lang w:eastAsia="en-US"/>
              </w:rPr>
            </w:pPr>
            <w:r>
              <w:rPr>
                <w:lang w:eastAsia="en-US"/>
              </w:rPr>
              <w:t>Контрольная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jc w:val="center"/>
              <w:rPr>
                <w:lang w:eastAsia="en-US"/>
              </w:rPr>
            </w:pPr>
            <w:r>
              <w:rPr>
                <w:lang w:eastAsia="en-US"/>
              </w:rPr>
              <w:t>Контрольная работа</w:t>
            </w:r>
          </w:p>
        </w:tc>
      </w:tr>
      <w:tr w:rsidR="000355DC" w:rsidTr="007A47C9">
        <w:trPr>
          <w:trHeight w:hRule="exact" w:val="425"/>
        </w:trPr>
        <w:tc>
          <w:tcPr>
            <w:tcW w:w="4780"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rPr>
                <w:lang w:eastAsia="en-US"/>
              </w:rPr>
            </w:pPr>
            <w:r>
              <w:rPr>
                <w:lang w:eastAsia="en-US"/>
              </w:rPr>
              <w:t>Вид промежуточной аттестации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jc w:val="center"/>
              <w:rPr>
                <w:lang w:eastAsia="en-US"/>
              </w:rPr>
            </w:pPr>
            <w:r>
              <w:rPr>
                <w:lang w:eastAsia="en-US"/>
              </w:rPr>
              <w:t>Зачет</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355DC" w:rsidRDefault="000355DC" w:rsidP="007A47C9">
            <w:pPr>
              <w:widowControl w:val="0"/>
              <w:shd w:val="clear" w:color="auto" w:fill="FFFFFF"/>
              <w:jc w:val="center"/>
              <w:rPr>
                <w:lang w:eastAsia="en-US"/>
              </w:rPr>
            </w:pPr>
            <w:r>
              <w:rPr>
                <w:lang w:eastAsia="en-US"/>
              </w:rPr>
              <w:t>Зачет</w:t>
            </w:r>
          </w:p>
        </w:tc>
      </w:tr>
    </w:tbl>
    <w:p w:rsidR="000355DC" w:rsidRDefault="000355DC" w:rsidP="000355DC">
      <w:pPr>
        <w:pStyle w:val="1"/>
        <w:ind w:firstLine="708"/>
        <w:jc w:val="both"/>
        <w:rPr>
          <w:rFonts w:ascii="Times New Roman" w:hAnsi="Times New Roman"/>
          <w:color w:val="auto"/>
          <w:sz w:val="28"/>
          <w:szCs w:val="28"/>
          <w:lang w:val="ru-RU"/>
        </w:rPr>
      </w:pPr>
    </w:p>
    <w:p w:rsidR="000355DC" w:rsidRDefault="000355DC" w:rsidP="000355DC">
      <w:pPr>
        <w:pStyle w:val="1"/>
        <w:ind w:firstLine="709"/>
        <w:jc w:val="both"/>
        <w:rPr>
          <w:rFonts w:ascii="Times New Roman" w:hAnsi="Times New Roman"/>
          <w:sz w:val="28"/>
          <w:szCs w:val="28"/>
          <w:lang w:val="ru-RU"/>
        </w:rPr>
      </w:pPr>
      <w:r w:rsidRPr="007F4F74">
        <w:rPr>
          <w:rFonts w:ascii="Times New Roman" w:hAnsi="Times New Roman"/>
          <w:sz w:val="28"/>
          <w:szCs w:val="28"/>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rsidR="000355DC" w:rsidRPr="00E07715" w:rsidRDefault="000355DC" w:rsidP="000355DC">
      <w:pPr>
        <w:ind w:firstLine="709"/>
        <w:rPr>
          <w:lang w:eastAsia="en-US"/>
        </w:rPr>
      </w:pPr>
    </w:p>
    <w:p w:rsidR="000355DC" w:rsidRPr="00E07715" w:rsidRDefault="000355DC" w:rsidP="00570AF4">
      <w:pPr>
        <w:pStyle w:val="1"/>
        <w:ind w:firstLine="709"/>
        <w:jc w:val="both"/>
        <w:rPr>
          <w:rFonts w:ascii="Times New Roman" w:hAnsi="Times New Roman"/>
          <w:sz w:val="28"/>
          <w:szCs w:val="28"/>
          <w:lang w:val="ru-RU"/>
        </w:rPr>
      </w:pPr>
      <w:r w:rsidRPr="007F4F74">
        <w:rPr>
          <w:rFonts w:ascii="Times New Roman" w:hAnsi="Times New Roman"/>
          <w:sz w:val="28"/>
          <w:szCs w:val="28"/>
          <w:lang w:val="ru-RU"/>
        </w:rPr>
        <w:t xml:space="preserve">5.1. Содержание дисциплины </w:t>
      </w:r>
    </w:p>
    <w:p w:rsidR="00570AF4" w:rsidRDefault="00570AF4" w:rsidP="00570AF4">
      <w:pPr>
        <w:pStyle w:val="a7"/>
        <w:spacing w:before="0" w:beforeAutospacing="0" w:after="0" w:afterAutospacing="0"/>
        <w:jc w:val="center"/>
        <w:rPr>
          <w:b/>
          <w:sz w:val="28"/>
          <w:szCs w:val="28"/>
        </w:rPr>
      </w:pPr>
      <w:bookmarkStart w:id="6" w:name="_Toc3995504"/>
    </w:p>
    <w:p w:rsidR="008B0128" w:rsidRPr="004463ED" w:rsidRDefault="008B0128" w:rsidP="008B0128">
      <w:pPr>
        <w:pStyle w:val="a7"/>
        <w:spacing w:before="0" w:beforeAutospacing="0" w:after="0" w:afterAutospacing="0"/>
        <w:rPr>
          <w:b/>
          <w:sz w:val="28"/>
          <w:szCs w:val="28"/>
        </w:rPr>
      </w:pPr>
      <w:r w:rsidRPr="00651641">
        <w:rPr>
          <w:b/>
          <w:sz w:val="28"/>
          <w:szCs w:val="28"/>
        </w:rPr>
        <w:tab/>
        <w:t>Раздел</w:t>
      </w:r>
      <w:r w:rsidRPr="004463ED">
        <w:rPr>
          <w:b/>
          <w:sz w:val="28"/>
          <w:szCs w:val="28"/>
        </w:rPr>
        <w:t xml:space="preserve"> 1. Внешнеэкономические связи КНР</w:t>
      </w:r>
    </w:p>
    <w:p w:rsidR="00203062" w:rsidRPr="004463ED" w:rsidRDefault="000355DC" w:rsidP="00B2350A">
      <w:pPr>
        <w:pStyle w:val="a7"/>
        <w:spacing w:before="0" w:beforeAutospacing="0" w:after="0" w:afterAutospacing="0"/>
        <w:jc w:val="center"/>
        <w:rPr>
          <w:b/>
          <w:sz w:val="28"/>
          <w:szCs w:val="28"/>
        </w:rPr>
      </w:pPr>
      <w:r w:rsidRPr="004463ED">
        <w:rPr>
          <w:b/>
          <w:sz w:val="28"/>
          <w:szCs w:val="28"/>
        </w:rPr>
        <w:t xml:space="preserve">Тема 1. </w:t>
      </w:r>
      <w:r w:rsidR="00203062" w:rsidRPr="004463ED">
        <w:rPr>
          <w:b/>
          <w:sz w:val="28"/>
          <w:szCs w:val="28"/>
        </w:rPr>
        <w:t>Место</w:t>
      </w:r>
      <w:r w:rsidR="00203062" w:rsidRPr="004463ED">
        <w:rPr>
          <w:sz w:val="28"/>
          <w:szCs w:val="28"/>
        </w:rPr>
        <w:t xml:space="preserve"> </w:t>
      </w:r>
      <w:r w:rsidR="00203062" w:rsidRPr="004463ED">
        <w:rPr>
          <w:b/>
          <w:sz w:val="28"/>
          <w:szCs w:val="28"/>
        </w:rPr>
        <w:t>современного Китая на мировой бизнес-арене</w:t>
      </w:r>
    </w:p>
    <w:p w:rsidR="00782D4E" w:rsidRPr="004463ED" w:rsidRDefault="007860BC" w:rsidP="00C13C95">
      <w:pPr>
        <w:ind w:firstLine="709"/>
        <w:jc w:val="both"/>
        <w:rPr>
          <w:sz w:val="28"/>
          <w:szCs w:val="28"/>
        </w:rPr>
      </w:pPr>
      <w:r w:rsidRPr="004463ED">
        <w:rPr>
          <w:sz w:val="28"/>
          <w:szCs w:val="28"/>
        </w:rPr>
        <w:t xml:space="preserve">Номинальный валовый </w:t>
      </w:r>
      <w:r w:rsidR="00782D4E" w:rsidRPr="004463ED">
        <w:rPr>
          <w:sz w:val="28"/>
          <w:szCs w:val="28"/>
        </w:rPr>
        <w:t xml:space="preserve">внутренний </w:t>
      </w:r>
      <w:r w:rsidRPr="004463ED">
        <w:rPr>
          <w:sz w:val="28"/>
          <w:szCs w:val="28"/>
        </w:rPr>
        <w:t>продукт КНР</w:t>
      </w:r>
      <w:r w:rsidR="00634940" w:rsidRPr="004463ED">
        <w:rPr>
          <w:sz w:val="28"/>
          <w:szCs w:val="28"/>
        </w:rPr>
        <w:t xml:space="preserve">. </w:t>
      </w:r>
      <w:r w:rsidR="00DA7552" w:rsidRPr="004463ED">
        <w:rPr>
          <w:sz w:val="28"/>
          <w:szCs w:val="28"/>
        </w:rPr>
        <w:t xml:space="preserve">Реальный ВВП на душу населения Китая в сравнении с некоторыми развитыми и самыми населенными странами. </w:t>
      </w:r>
      <w:r w:rsidR="00782D4E" w:rsidRPr="004463ED">
        <w:rPr>
          <w:sz w:val="28"/>
          <w:szCs w:val="28"/>
        </w:rPr>
        <w:t xml:space="preserve">Темпы экономического роста Китая в сравнении с основными развитыми и некоторыми развивающимися странами Азиатского региона. </w:t>
      </w:r>
      <w:r w:rsidR="005F2DD4" w:rsidRPr="004463ED">
        <w:rPr>
          <w:sz w:val="28"/>
          <w:szCs w:val="28"/>
        </w:rPr>
        <w:t xml:space="preserve">Объемы золотовалютных резервов. </w:t>
      </w:r>
    </w:p>
    <w:p w:rsidR="00833311" w:rsidRPr="004463ED" w:rsidRDefault="004D6862" w:rsidP="00C13C95">
      <w:pPr>
        <w:ind w:firstLine="709"/>
        <w:jc w:val="both"/>
        <w:rPr>
          <w:color w:val="000000"/>
          <w:sz w:val="28"/>
          <w:szCs w:val="28"/>
          <w:shd w:val="clear" w:color="auto" w:fill="FFFFFF"/>
        </w:rPr>
      </w:pPr>
      <w:r w:rsidRPr="004463ED">
        <w:rPr>
          <w:sz w:val="28"/>
          <w:szCs w:val="28"/>
        </w:rPr>
        <w:t>О</w:t>
      </w:r>
      <w:r w:rsidR="00F22B20" w:rsidRPr="004463ED">
        <w:rPr>
          <w:sz w:val="28"/>
          <w:szCs w:val="28"/>
        </w:rPr>
        <w:t>трасли промыш</w:t>
      </w:r>
      <w:r w:rsidRPr="004463ED">
        <w:rPr>
          <w:sz w:val="28"/>
          <w:szCs w:val="28"/>
        </w:rPr>
        <w:t xml:space="preserve">ленности. </w:t>
      </w:r>
      <w:r w:rsidR="00653084" w:rsidRPr="004463ED">
        <w:rPr>
          <w:sz w:val="28"/>
          <w:szCs w:val="28"/>
        </w:rPr>
        <w:t xml:space="preserve">Производство высокотехнологической продукции. </w:t>
      </w:r>
      <w:r w:rsidR="00833311" w:rsidRPr="004463ED">
        <w:rPr>
          <w:sz w:val="28"/>
          <w:szCs w:val="28"/>
        </w:rPr>
        <w:t>Строительство инновационной экономики. Расходы на НИОКР.</w:t>
      </w:r>
      <w:r w:rsidR="00485315" w:rsidRPr="004463ED">
        <w:rPr>
          <w:color w:val="000000"/>
          <w:sz w:val="28"/>
          <w:szCs w:val="28"/>
          <w:shd w:val="clear" w:color="auto" w:fill="FFFFFF"/>
        </w:rPr>
        <w:t xml:space="preserve"> Электроника и продукция машиностроения. Лидерство Китая на рынке редкоземельных металлов. </w:t>
      </w:r>
    </w:p>
    <w:p w:rsidR="00C12FFB" w:rsidRPr="004463ED" w:rsidRDefault="00C12FFB" w:rsidP="00C13C95">
      <w:pPr>
        <w:ind w:firstLine="709"/>
        <w:jc w:val="both"/>
        <w:rPr>
          <w:color w:val="000000"/>
          <w:sz w:val="28"/>
          <w:szCs w:val="28"/>
          <w:shd w:val="clear" w:color="auto" w:fill="FFFFFF"/>
        </w:rPr>
      </w:pPr>
      <w:r w:rsidRPr="004463ED">
        <w:rPr>
          <w:color w:val="000000"/>
          <w:sz w:val="28"/>
          <w:szCs w:val="28"/>
          <w:shd w:val="clear" w:color="auto" w:fill="FFFFFF"/>
        </w:rPr>
        <w:t xml:space="preserve">Развитие транспортной инфраструктуры. </w:t>
      </w:r>
      <w:r w:rsidR="00ED4C8B" w:rsidRPr="004463ED">
        <w:rPr>
          <w:color w:val="000000"/>
          <w:sz w:val="28"/>
          <w:szCs w:val="28"/>
          <w:shd w:val="clear" w:color="auto" w:fill="FFFFFF"/>
        </w:rPr>
        <w:t xml:space="preserve">Автомобилестроение. </w:t>
      </w:r>
      <w:r w:rsidR="00B072B2" w:rsidRPr="004463ED">
        <w:rPr>
          <w:color w:val="000000"/>
          <w:sz w:val="28"/>
          <w:szCs w:val="28"/>
          <w:shd w:val="clear" w:color="auto" w:fill="FFFFFF"/>
        </w:rPr>
        <w:t xml:space="preserve"> </w:t>
      </w:r>
    </w:p>
    <w:p w:rsidR="005F34C9" w:rsidRPr="004463ED" w:rsidRDefault="005F34C9" w:rsidP="00C13C95">
      <w:pPr>
        <w:ind w:firstLine="709"/>
        <w:jc w:val="both"/>
        <w:rPr>
          <w:sz w:val="28"/>
          <w:szCs w:val="28"/>
        </w:rPr>
      </w:pPr>
      <w:r w:rsidRPr="004463ED">
        <w:rPr>
          <w:color w:val="000000"/>
          <w:sz w:val="28"/>
          <w:szCs w:val="28"/>
          <w:shd w:val="clear" w:color="auto" w:fill="FFFFFF"/>
        </w:rPr>
        <w:t xml:space="preserve">Космическая промышленность. </w:t>
      </w:r>
    </w:p>
    <w:p w:rsidR="00653084" w:rsidRPr="004463ED" w:rsidRDefault="00315B0D" w:rsidP="00C13C95">
      <w:pPr>
        <w:ind w:firstLine="709"/>
        <w:jc w:val="both"/>
        <w:rPr>
          <w:sz w:val="28"/>
          <w:szCs w:val="28"/>
        </w:rPr>
      </w:pPr>
      <w:r w:rsidRPr="004463ED">
        <w:rPr>
          <w:sz w:val="28"/>
          <w:szCs w:val="28"/>
        </w:rPr>
        <w:t xml:space="preserve">Продовольственная безопасность. </w:t>
      </w:r>
      <w:r w:rsidR="00653084" w:rsidRPr="004463ED">
        <w:rPr>
          <w:sz w:val="28"/>
          <w:szCs w:val="28"/>
        </w:rPr>
        <w:t>Аграрный сектор экономики.</w:t>
      </w:r>
    </w:p>
    <w:p w:rsidR="00203062" w:rsidRPr="004463ED" w:rsidRDefault="00F22B20" w:rsidP="00C13C95">
      <w:pPr>
        <w:ind w:firstLine="709"/>
        <w:jc w:val="both"/>
        <w:rPr>
          <w:sz w:val="28"/>
          <w:szCs w:val="28"/>
        </w:rPr>
      </w:pPr>
      <w:r w:rsidRPr="004463ED">
        <w:rPr>
          <w:sz w:val="28"/>
          <w:szCs w:val="28"/>
        </w:rPr>
        <w:t xml:space="preserve">Свободные экономические зоны. </w:t>
      </w:r>
    </w:p>
    <w:p w:rsidR="00AD3752" w:rsidRPr="004463ED" w:rsidRDefault="00AD3752" w:rsidP="00C13C95">
      <w:pPr>
        <w:ind w:firstLine="709"/>
        <w:jc w:val="both"/>
        <w:rPr>
          <w:sz w:val="28"/>
          <w:szCs w:val="28"/>
        </w:rPr>
      </w:pPr>
      <w:r w:rsidRPr="004463ED">
        <w:rPr>
          <w:sz w:val="28"/>
          <w:szCs w:val="28"/>
        </w:rPr>
        <w:t xml:space="preserve">Рынок труда в КНР. </w:t>
      </w:r>
    </w:p>
    <w:p w:rsidR="00941713" w:rsidRPr="004463ED" w:rsidRDefault="00F12854" w:rsidP="00C13C95">
      <w:pPr>
        <w:ind w:firstLine="709"/>
        <w:jc w:val="both"/>
        <w:rPr>
          <w:sz w:val="28"/>
          <w:szCs w:val="28"/>
        </w:rPr>
      </w:pPr>
      <w:r w:rsidRPr="004463ED">
        <w:rPr>
          <w:sz w:val="28"/>
          <w:szCs w:val="28"/>
        </w:rPr>
        <w:t xml:space="preserve">Конкурентные преимущества. </w:t>
      </w:r>
    </w:p>
    <w:p w:rsidR="00F12854" w:rsidRPr="004463ED" w:rsidRDefault="004418F7" w:rsidP="00C13C95">
      <w:pPr>
        <w:ind w:firstLine="709"/>
        <w:jc w:val="both"/>
        <w:rPr>
          <w:sz w:val="28"/>
          <w:szCs w:val="28"/>
        </w:rPr>
      </w:pPr>
      <w:r w:rsidRPr="004463ED">
        <w:rPr>
          <w:sz w:val="28"/>
          <w:szCs w:val="28"/>
        </w:rPr>
        <w:t xml:space="preserve">Поддержка малого и среднего бизнеса.  </w:t>
      </w:r>
    </w:p>
    <w:p w:rsidR="004418F7" w:rsidRPr="004463ED" w:rsidRDefault="00941713" w:rsidP="00C13C95">
      <w:pPr>
        <w:ind w:firstLine="709"/>
        <w:jc w:val="both"/>
        <w:rPr>
          <w:sz w:val="28"/>
          <w:szCs w:val="28"/>
        </w:rPr>
      </w:pPr>
      <w:r w:rsidRPr="004463ED">
        <w:rPr>
          <w:sz w:val="28"/>
          <w:szCs w:val="28"/>
        </w:rPr>
        <w:t xml:space="preserve">Банковская система КНР. </w:t>
      </w:r>
      <w:proofErr w:type="spellStart"/>
      <w:r w:rsidR="004418F7" w:rsidRPr="004463ED">
        <w:rPr>
          <w:sz w:val="28"/>
          <w:szCs w:val="28"/>
        </w:rPr>
        <w:t>Дедолларизация</w:t>
      </w:r>
      <w:proofErr w:type="spellEnd"/>
      <w:r w:rsidR="004418F7" w:rsidRPr="004463ED">
        <w:rPr>
          <w:sz w:val="28"/>
          <w:szCs w:val="28"/>
        </w:rPr>
        <w:t xml:space="preserve"> экономики Китая. Цифровой юань.</w:t>
      </w:r>
    </w:p>
    <w:p w:rsidR="004C6C44" w:rsidRPr="004463ED" w:rsidRDefault="004C6C44" w:rsidP="004C6C44">
      <w:pPr>
        <w:ind w:firstLine="709"/>
        <w:jc w:val="both"/>
        <w:rPr>
          <w:sz w:val="28"/>
          <w:szCs w:val="28"/>
        </w:rPr>
      </w:pPr>
      <w:r w:rsidRPr="004463ED">
        <w:rPr>
          <w:sz w:val="28"/>
          <w:szCs w:val="28"/>
        </w:rPr>
        <w:t>Законодательство о торговле. Закон КНР «О торгах».</w:t>
      </w:r>
      <w:r w:rsidRPr="004463ED">
        <w:rPr>
          <w:rFonts w:eastAsiaTheme="minorEastAsia"/>
          <w:sz w:val="28"/>
          <w:szCs w:val="28"/>
        </w:rPr>
        <w:t xml:space="preserve"> Закон КНР «О правительственных закупках».</w:t>
      </w:r>
      <w:r w:rsidRPr="004463ED">
        <w:rPr>
          <w:sz w:val="28"/>
          <w:szCs w:val="28"/>
        </w:rPr>
        <w:t xml:space="preserve"> </w:t>
      </w:r>
      <w:r w:rsidR="004907D5" w:rsidRPr="004463ED">
        <w:rPr>
          <w:sz w:val="28"/>
          <w:szCs w:val="28"/>
        </w:rPr>
        <w:t xml:space="preserve">Закон КНР «Об электронной коммерции». </w:t>
      </w:r>
      <w:r w:rsidR="00B74477" w:rsidRPr="004463ED">
        <w:rPr>
          <w:sz w:val="28"/>
          <w:szCs w:val="28"/>
        </w:rPr>
        <w:t xml:space="preserve">Закон КНР </w:t>
      </w:r>
      <w:r w:rsidRPr="004463ED">
        <w:rPr>
          <w:sz w:val="28"/>
          <w:szCs w:val="28"/>
        </w:rPr>
        <w:t>«О</w:t>
      </w:r>
      <w:r w:rsidR="00B74477" w:rsidRPr="004463ED">
        <w:rPr>
          <w:sz w:val="28"/>
          <w:szCs w:val="28"/>
        </w:rPr>
        <w:t xml:space="preserve"> внешней торговле</w:t>
      </w:r>
      <w:r w:rsidRPr="004463ED">
        <w:rPr>
          <w:sz w:val="28"/>
          <w:szCs w:val="28"/>
        </w:rPr>
        <w:t>»</w:t>
      </w:r>
      <w:r w:rsidR="00B74477" w:rsidRPr="004463ED">
        <w:rPr>
          <w:sz w:val="28"/>
          <w:szCs w:val="28"/>
        </w:rPr>
        <w:t>.</w:t>
      </w:r>
      <w:r w:rsidRPr="004463ED">
        <w:rPr>
          <w:sz w:val="28"/>
          <w:szCs w:val="28"/>
        </w:rPr>
        <w:t xml:space="preserve"> </w:t>
      </w:r>
    </w:p>
    <w:p w:rsidR="006147E4" w:rsidRPr="004463ED" w:rsidRDefault="00AD50EC" w:rsidP="00DB63A5">
      <w:pPr>
        <w:autoSpaceDE w:val="0"/>
        <w:autoSpaceDN w:val="0"/>
        <w:adjustRightInd w:val="0"/>
        <w:ind w:firstLine="708"/>
        <w:jc w:val="both"/>
        <w:rPr>
          <w:rFonts w:eastAsiaTheme="minorEastAsia"/>
          <w:sz w:val="28"/>
          <w:szCs w:val="28"/>
        </w:rPr>
      </w:pPr>
      <w:r w:rsidRPr="004463ED">
        <w:rPr>
          <w:rFonts w:eastAsiaTheme="minorEastAsia"/>
          <w:sz w:val="28"/>
          <w:szCs w:val="28"/>
        </w:rPr>
        <w:t xml:space="preserve">Контроль за противодействием коррупции в корпорациях. </w:t>
      </w:r>
      <w:r w:rsidR="00DB63A5" w:rsidRPr="004463ED">
        <w:rPr>
          <w:rFonts w:eastAsiaTheme="minorEastAsia"/>
          <w:sz w:val="28"/>
          <w:szCs w:val="28"/>
        </w:rPr>
        <w:t xml:space="preserve">Реализация в Китае Конвенции ООН против коррупции. </w:t>
      </w:r>
      <w:r w:rsidR="006147E4" w:rsidRPr="004463ED">
        <w:rPr>
          <w:rFonts w:eastAsiaTheme="minorEastAsia"/>
          <w:sz w:val="28"/>
          <w:szCs w:val="28"/>
        </w:rPr>
        <w:t xml:space="preserve">Уведомление Верховного народного суда и Верховной народной прокуратуры об опубликовании и </w:t>
      </w:r>
      <w:r w:rsidR="006147E4" w:rsidRPr="004463ED">
        <w:rPr>
          <w:rFonts w:eastAsiaTheme="minorEastAsia"/>
          <w:sz w:val="28"/>
          <w:szCs w:val="28"/>
        </w:rPr>
        <w:lastRenderedPageBreak/>
        <w:t>распространении «Заключений по некоторым вопросам применения законодательства при рассмотрении уголовных дел о коммерческом подкупе».</w:t>
      </w:r>
    </w:p>
    <w:p w:rsidR="00C113E2" w:rsidRPr="004463ED" w:rsidRDefault="00C113E2" w:rsidP="00C113E2">
      <w:pPr>
        <w:ind w:firstLine="709"/>
        <w:jc w:val="both"/>
        <w:rPr>
          <w:sz w:val="28"/>
          <w:szCs w:val="28"/>
        </w:rPr>
      </w:pPr>
      <w:r w:rsidRPr="004463ED">
        <w:rPr>
          <w:sz w:val="28"/>
          <w:szCs w:val="28"/>
        </w:rPr>
        <w:t>Основные нормативные правовые акты КНР, регулирующие деятельность зарубежных предприятий.</w:t>
      </w:r>
    </w:p>
    <w:p w:rsidR="00F12854" w:rsidRPr="004463ED" w:rsidRDefault="00F12854" w:rsidP="00F12854">
      <w:pPr>
        <w:pStyle w:val="a7"/>
        <w:spacing w:before="0" w:beforeAutospacing="0" w:after="0" w:afterAutospacing="0"/>
        <w:jc w:val="center"/>
        <w:rPr>
          <w:b/>
          <w:sz w:val="28"/>
          <w:szCs w:val="28"/>
        </w:rPr>
      </w:pPr>
    </w:p>
    <w:p w:rsidR="00651641" w:rsidRPr="004463ED" w:rsidRDefault="00651641" w:rsidP="00651641">
      <w:pPr>
        <w:jc w:val="center"/>
        <w:rPr>
          <w:b/>
          <w:sz w:val="28"/>
          <w:szCs w:val="28"/>
          <w:lang w:eastAsia="ru-RU"/>
        </w:rPr>
      </w:pPr>
      <w:r>
        <w:rPr>
          <w:b/>
          <w:sz w:val="28"/>
          <w:szCs w:val="28"/>
          <w:lang w:eastAsia="ru-RU"/>
        </w:rPr>
        <w:t>Тема 2</w:t>
      </w:r>
      <w:r w:rsidRPr="004463ED">
        <w:rPr>
          <w:b/>
          <w:sz w:val="28"/>
          <w:szCs w:val="28"/>
          <w:lang w:eastAsia="ru-RU"/>
        </w:rPr>
        <w:t>. Геостратегическое планирование развития международных торгово-экономических отношений в КНР</w:t>
      </w:r>
    </w:p>
    <w:p w:rsidR="00651641" w:rsidRPr="00106BF1" w:rsidRDefault="00651641" w:rsidP="00651641">
      <w:pPr>
        <w:ind w:firstLine="709"/>
        <w:jc w:val="both"/>
        <w:rPr>
          <w:sz w:val="28"/>
          <w:szCs w:val="28"/>
        </w:rPr>
      </w:pPr>
      <w:r w:rsidRPr="004463ED">
        <w:rPr>
          <w:sz w:val="28"/>
          <w:szCs w:val="28"/>
        </w:rPr>
        <w:t>Принципы геостратегического планирования международных торгово-экономических отношений КНР с ино</w:t>
      </w:r>
      <w:r>
        <w:rPr>
          <w:sz w:val="28"/>
          <w:szCs w:val="28"/>
        </w:rPr>
        <w:t xml:space="preserve">странными государствами. </w:t>
      </w:r>
      <w:r w:rsidRPr="00106BF1">
        <w:rPr>
          <w:sz w:val="28"/>
          <w:szCs w:val="28"/>
        </w:rPr>
        <w:t>Стратегические планы социально-экономического развития КНР как доктринальные документы, определяющие направления деятельности национального бизнеса. Особенности разработки плановых документов, посвященных развитию национальной экономики. Хронологические ориентиры планов развития национальной экономики и промышленности КНР. Учет внутренних и внешних факторов в планах экономического развития Китая.</w:t>
      </w:r>
    </w:p>
    <w:p w:rsidR="00651641" w:rsidRPr="00106BF1" w:rsidRDefault="00651641" w:rsidP="00651641">
      <w:pPr>
        <w:widowControl w:val="0"/>
        <w:autoSpaceDE w:val="0"/>
        <w:autoSpaceDN w:val="0"/>
        <w:adjustRightInd w:val="0"/>
        <w:ind w:firstLine="709"/>
        <w:jc w:val="both"/>
        <w:rPr>
          <w:rFonts w:eastAsia="Calibri"/>
          <w:bCs/>
          <w:sz w:val="28"/>
          <w:szCs w:val="28"/>
        </w:rPr>
      </w:pPr>
      <w:r w:rsidRPr="00106BF1">
        <w:rPr>
          <w:rFonts w:eastAsia="Calibri"/>
          <w:bCs/>
          <w:sz w:val="28"/>
          <w:szCs w:val="28"/>
        </w:rPr>
        <w:t>Основные направления развития национальной экономики КНР до 2035 г.</w:t>
      </w:r>
      <w:r>
        <w:rPr>
          <w:rFonts w:eastAsia="Calibri"/>
          <w:bCs/>
          <w:sz w:val="28"/>
          <w:szCs w:val="28"/>
        </w:rPr>
        <w:t xml:space="preserve"> </w:t>
      </w:r>
      <w:r w:rsidRPr="00106BF1">
        <w:rPr>
          <w:rFonts w:eastAsia="Calibri"/>
          <w:bCs/>
          <w:sz w:val="28"/>
          <w:szCs w:val="28"/>
        </w:rPr>
        <w:t>Ключевые ориентиры развития экономики и промышленности Китая до 2049 г.</w:t>
      </w:r>
    </w:p>
    <w:p w:rsidR="00651641" w:rsidRPr="00106BF1" w:rsidRDefault="00651641" w:rsidP="00651641">
      <w:pPr>
        <w:ind w:firstLine="709"/>
        <w:jc w:val="both"/>
        <w:rPr>
          <w:color w:val="252525"/>
          <w:spacing w:val="3"/>
          <w:sz w:val="28"/>
          <w:szCs w:val="28"/>
          <w:shd w:val="clear" w:color="auto" w:fill="FFFFFF"/>
        </w:rPr>
      </w:pPr>
      <w:r w:rsidRPr="00106BF1">
        <w:rPr>
          <w:color w:val="252525"/>
          <w:spacing w:val="3"/>
          <w:sz w:val="28"/>
          <w:szCs w:val="28"/>
          <w:shd w:val="clear" w:color="auto" w:fill="FFFFFF"/>
        </w:rPr>
        <w:t>Инициатива «Один пояс и один путь». </w:t>
      </w:r>
      <w:r w:rsidRPr="00106BF1">
        <w:rPr>
          <w:sz w:val="28"/>
          <w:szCs w:val="28"/>
        </w:rPr>
        <w:t xml:space="preserve">«Новый шелковый путь» и «Морской шелковый путь </w:t>
      </w:r>
      <w:r w:rsidRPr="00106BF1">
        <w:rPr>
          <w:sz w:val="28"/>
          <w:szCs w:val="28"/>
          <w:lang w:val="en-US"/>
        </w:rPr>
        <w:t>XXI</w:t>
      </w:r>
      <w:r w:rsidRPr="00106BF1">
        <w:rPr>
          <w:sz w:val="28"/>
          <w:szCs w:val="28"/>
        </w:rPr>
        <w:t xml:space="preserve"> века». Основные задачи КНР при реализации </w:t>
      </w:r>
      <w:r w:rsidRPr="00106BF1">
        <w:rPr>
          <w:color w:val="252525"/>
          <w:spacing w:val="3"/>
          <w:sz w:val="28"/>
          <w:szCs w:val="28"/>
          <w:shd w:val="clear" w:color="auto" w:fill="FFFFFF"/>
        </w:rPr>
        <w:t xml:space="preserve">инициативы «Один пояс и один путь». </w:t>
      </w:r>
    </w:p>
    <w:p w:rsidR="00651641" w:rsidRPr="00106BF1" w:rsidRDefault="00651641" w:rsidP="00651641">
      <w:pPr>
        <w:ind w:firstLine="709"/>
        <w:jc w:val="both"/>
        <w:rPr>
          <w:color w:val="252525"/>
          <w:spacing w:val="3"/>
          <w:sz w:val="28"/>
          <w:szCs w:val="28"/>
          <w:shd w:val="clear" w:color="auto" w:fill="FFFFFF"/>
        </w:rPr>
      </w:pPr>
      <w:r w:rsidRPr="00106BF1">
        <w:rPr>
          <w:sz w:val="28"/>
          <w:szCs w:val="28"/>
        </w:rPr>
        <w:t xml:space="preserve">Участие стран региона Персидского залива в стратегическом плане «Один пояс, один путь». </w:t>
      </w:r>
    </w:p>
    <w:p w:rsidR="00651641" w:rsidRPr="00106BF1" w:rsidRDefault="00651641" w:rsidP="00651641">
      <w:pPr>
        <w:ind w:firstLine="709"/>
        <w:jc w:val="both"/>
        <w:rPr>
          <w:sz w:val="28"/>
          <w:szCs w:val="28"/>
        </w:rPr>
      </w:pPr>
      <w:r w:rsidRPr="00106BF1">
        <w:rPr>
          <w:sz w:val="28"/>
          <w:szCs w:val="28"/>
        </w:rPr>
        <w:t xml:space="preserve">«Китайско-пакистанский экономический коридор»: этапы и результаты. </w:t>
      </w:r>
    </w:p>
    <w:p w:rsidR="00651641" w:rsidRPr="00106BF1" w:rsidRDefault="00651641" w:rsidP="00651641">
      <w:pPr>
        <w:ind w:firstLine="709"/>
        <w:rPr>
          <w:sz w:val="28"/>
          <w:szCs w:val="28"/>
        </w:rPr>
      </w:pPr>
      <w:r w:rsidRPr="00106BF1">
        <w:rPr>
          <w:sz w:val="28"/>
          <w:szCs w:val="28"/>
        </w:rPr>
        <w:t xml:space="preserve">Привлечение иностранных инвестиций в КНР: этапы и результаты. </w:t>
      </w:r>
    </w:p>
    <w:p w:rsidR="00651641" w:rsidRPr="00106BF1" w:rsidRDefault="00651641" w:rsidP="00651641">
      <w:pPr>
        <w:ind w:firstLine="709"/>
        <w:jc w:val="both"/>
        <w:rPr>
          <w:rFonts w:eastAsia="Calibri"/>
          <w:bCs/>
          <w:sz w:val="28"/>
          <w:szCs w:val="28"/>
        </w:rPr>
      </w:pPr>
      <w:r w:rsidRPr="00106BF1">
        <w:rPr>
          <w:rFonts w:eastAsia="Calibri"/>
          <w:bCs/>
          <w:sz w:val="28"/>
          <w:szCs w:val="28"/>
        </w:rPr>
        <w:t>Влияние национальных стратегических планов развития иностранных государств на геоэкономические интересы КНР на современном этапе.</w:t>
      </w:r>
    </w:p>
    <w:p w:rsidR="00651641" w:rsidRPr="004463ED" w:rsidRDefault="00651641" w:rsidP="00651641">
      <w:pPr>
        <w:jc w:val="center"/>
        <w:rPr>
          <w:b/>
          <w:sz w:val="28"/>
          <w:szCs w:val="28"/>
        </w:rPr>
      </w:pPr>
    </w:p>
    <w:p w:rsidR="00F12854" w:rsidRPr="004463ED" w:rsidRDefault="00651641" w:rsidP="000355DC">
      <w:pPr>
        <w:jc w:val="center"/>
        <w:rPr>
          <w:sz w:val="28"/>
          <w:szCs w:val="28"/>
        </w:rPr>
      </w:pPr>
      <w:r>
        <w:rPr>
          <w:b/>
          <w:sz w:val="28"/>
          <w:szCs w:val="28"/>
        </w:rPr>
        <w:t>Тема 3</w:t>
      </w:r>
      <w:r w:rsidR="00570AF4" w:rsidRPr="004463ED">
        <w:rPr>
          <w:b/>
          <w:sz w:val="28"/>
          <w:szCs w:val="28"/>
        </w:rPr>
        <w:t xml:space="preserve">. </w:t>
      </w:r>
      <w:r w:rsidR="00F12854" w:rsidRPr="004463ED">
        <w:rPr>
          <w:b/>
          <w:sz w:val="28"/>
          <w:szCs w:val="28"/>
        </w:rPr>
        <w:t>Экономические связи КНР и развитых стран</w:t>
      </w:r>
      <w:r w:rsidR="00F12854" w:rsidRPr="004463ED">
        <w:rPr>
          <w:sz w:val="28"/>
          <w:szCs w:val="28"/>
        </w:rPr>
        <w:t xml:space="preserve"> </w:t>
      </w:r>
    </w:p>
    <w:p w:rsidR="00805B2D" w:rsidRDefault="00805B2D" w:rsidP="003F776F">
      <w:pPr>
        <w:jc w:val="both"/>
        <w:rPr>
          <w:sz w:val="28"/>
          <w:szCs w:val="28"/>
        </w:rPr>
      </w:pPr>
      <w:r>
        <w:rPr>
          <w:sz w:val="28"/>
          <w:szCs w:val="28"/>
        </w:rPr>
        <w:tab/>
        <w:t>Торговля КНР и США в период с 8</w:t>
      </w:r>
      <w:r w:rsidR="003F776F" w:rsidRPr="004463ED">
        <w:rPr>
          <w:sz w:val="28"/>
          <w:szCs w:val="28"/>
        </w:rPr>
        <w:t xml:space="preserve">0-х годов </w:t>
      </w:r>
      <w:r w:rsidR="003F776F" w:rsidRPr="004463ED">
        <w:rPr>
          <w:sz w:val="28"/>
          <w:szCs w:val="28"/>
          <w:lang w:val="en-US"/>
        </w:rPr>
        <w:t>XX</w:t>
      </w:r>
      <w:r w:rsidR="003F776F" w:rsidRPr="004463ED">
        <w:rPr>
          <w:sz w:val="28"/>
          <w:szCs w:val="28"/>
        </w:rPr>
        <w:t xml:space="preserve"> в. </w:t>
      </w:r>
    </w:p>
    <w:p w:rsidR="00805B2D" w:rsidRPr="004463ED" w:rsidRDefault="00921D8F" w:rsidP="00805B2D">
      <w:pPr>
        <w:ind w:firstLine="708"/>
        <w:jc w:val="both"/>
        <w:rPr>
          <w:sz w:val="28"/>
          <w:szCs w:val="28"/>
        </w:rPr>
      </w:pPr>
      <w:r w:rsidRPr="004463ED">
        <w:rPr>
          <w:sz w:val="28"/>
          <w:szCs w:val="28"/>
        </w:rPr>
        <w:t xml:space="preserve">Динамика американо-китайской торговли в </w:t>
      </w:r>
      <w:r w:rsidRPr="004463ED">
        <w:rPr>
          <w:sz w:val="28"/>
          <w:szCs w:val="28"/>
          <w:lang w:val="en-US"/>
        </w:rPr>
        <w:t>XXI</w:t>
      </w:r>
      <w:r w:rsidRPr="004463ED">
        <w:rPr>
          <w:sz w:val="28"/>
          <w:szCs w:val="28"/>
        </w:rPr>
        <w:t xml:space="preserve"> веке. </w:t>
      </w:r>
      <w:r w:rsidR="00805B2D" w:rsidRPr="004463ED">
        <w:rPr>
          <w:sz w:val="28"/>
          <w:szCs w:val="28"/>
        </w:rPr>
        <w:t>Зависимость отраслей американской промышлен</w:t>
      </w:r>
      <w:r w:rsidR="00AC5E05">
        <w:rPr>
          <w:sz w:val="28"/>
          <w:szCs w:val="28"/>
        </w:rPr>
        <w:t>н</w:t>
      </w:r>
      <w:r w:rsidR="00805B2D" w:rsidRPr="004463ED">
        <w:rPr>
          <w:sz w:val="28"/>
          <w:szCs w:val="28"/>
        </w:rPr>
        <w:t xml:space="preserve">ости от поставок китайских комплектующих. </w:t>
      </w:r>
    </w:p>
    <w:p w:rsidR="000609BD" w:rsidRPr="004463ED" w:rsidRDefault="003F776F" w:rsidP="003F776F">
      <w:pPr>
        <w:ind w:firstLine="708"/>
        <w:jc w:val="both"/>
        <w:rPr>
          <w:sz w:val="28"/>
          <w:szCs w:val="28"/>
        </w:rPr>
      </w:pPr>
      <w:r w:rsidRPr="004463ED">
        <w:rPr>
          <w:sz w:val="28"/>
          <w:szCs w:val="28"/>
        </w:rPr>
        <w:t xml:space="preserve">Торговая война КНР и США: этапы и последствия. </w:t>
      </w:r>
    </w:p>
    <w:p w:rsidR="00921D8F" w:rsidRPr="004463ED" w:rsidRDefault="00921D8F" w:rsidP="003F776F">
      <w:pPr>
        <w:ind w:firstLine="708"/>
        <w:jc w:val="both"/>
        <w:rPr>
          <w:sz w:val="28"/>
          <w:szCs w:val="28"/>
        </w:rPr>
      </w:pPr>
      <w:r w:rsidRPr="004463ED">
        <w:rPr>
          <w:sz w:val="28"/>
          <w:szCs w:val="28"/>
        </w:rPr>
        <w:t xml:space="preserve">Торгово-экономические связи КНР и Тайваня.  </w:t>
      </w:r>
    </w:p>
    <w:p w:rsidR="00EB3367" w:rsidRPr="004463ED" w:rsidRDefault="00EB3367" w:rsidP="003F776F">
      <w:pPr>
        <w:ind w:firstLine="708"/>
        <w:jc w:val="both"/>
        <w:rPr>
          <w:sz w:val="28"/>
          <w:szCs w:val="28"/>
        </w:rPr>
      </w:pPr>
      <w:r w:rsidRPr="004463ED">
        <w:rPr>
          <w:sz w:val="28"/>
          <w:szCs w:val="28"/>
        </w:rPr>
        <w:t xml:space="preserve">Торгового-экономические отношения КНР и Евросоюза. Санкционная война КНР и Евросоюза. </w:t>
      </w:r>
    </w:p>
    <w:p w:rsidR="003F776F" w:rsidRPr="004463ED" w:rsidRDefault="003F776F" w:rsidP="003F776F">
      <w:pPr>
        <w:ind w:firstLine="708"/>
        <w:jc w:val="both"/>
        <w:rPr>
          <w:sz w:val="28"/>
          <w:szCs w:val="28"/>
        </w:rPr>
      </w:pPr>
    </w:p>
    <w:p w:rsidR="000609BD" w:rsidRPr="004463ED" w:rsidRDefault="00651641" w:rsidP="000355DC">
      <w:pPr>
        <w:jc w:val="center"/>
        <w:rPr>
          <w:sz w:val="28"/>
          <w:szCs w:val="28"/>
        </w:rPr>
      </w:pPr>
      <w:r>
        <w:rPr>
          <w:b/>
          <w:sz w:val="28"/>
          <w:szCs w:val="28"/>
        </w:rPr>
        <w:t>Тема 4</w:t>
      </w:r>
      <w:r w:rsidR="000609BD" w:rsidRPr="004463ED">
        <w:rPr>
          <w:b/>
          <w:sz w:val="28"/>
          <w:szCs w:val="28"/>
        </w:rPr>
        <w:t>.</w:t>
      </w:r>
      <w:r w:rsidR="000609BD" w:rsidRPr="004463ED">
        <w:rPr>
          <w:sz w:val="28"/>
          <w:szCs w:val="28"/>
        </w:rPr>
        <w:t xml:space="preserve"> </w:t>
      </w:r>
      <w:r w:rsidR="000609BD" w:rsidRPr="004463ED">
        <w:rPr>
          <w:b/>
          <w:sz w:val="28"/>
          <w:szCs w:val="28"/>
        </w:rPr>
        <w:t xml:space="preserve">Экономические связи КНР и стран Азиатского региона </w:t>
      </w:r>
    </w:p>
    <w:p w:rsidR="0054468A" w:rsidRPr="004463ED" w:rsidRDefault="00DD3D33" w:rsidP="00DD3D33">
      <w:pPr>
        <w:jc w:val="both"/>
        <w:rPr>
          <w:sz w:val="28"/>
          <w:szCs w:val="28"/>
        </w:rPr>
      </w:pPr>
      <w:r w:rsidRPr="004463ED">
        <w:rPr>
          <w:sz w:val="28"/>
          <w:szCs w:val="28"/>
        </w:rPr>
        <w:tab/>
        <w:t xml:space="preserve">АСЕАН+3: Китай, Япония, Республика Корея. </w:t>
      </w:r>
      <w:r w:rsidR="00D1231E" w:rsidRPr="004463ED">
        <w:rPr>
          <w:sz w:val="28"/>
          <w:szCs w:val="28"/>
        </w:rPr>
        <w:tab/>
      </w:r>
    </w:p>
    <w:p w:rsidR="007B268E" w:rsidRPr="004463ED" w:rsidRDefault="007B268E" w:rsidP="0054468A">
      <w:pPr>
        <w:ind w:firstLine="708"/>
        <w:jc w:val="both"/>
        <w:rPr>
          <w:sz w:val="28"/>
          <w:szCs w:val="28"/>
        </w:rPr>
      </w:pPr>
      <w:r w:rsidRPr="004463ED">
        <w:rPr>
          <w:sz w:val="28"/>
          <w:szCs w:val="28"/>
        </w:rPr>
        <w:t>Значение</w:t>
      </w:r>
      <w:r w:rsidR="0054468A" w:rsidRPr="004463ED">
        <w:rPr>
          <w:sz w:val="28"/>
          <w:szCs w:val="28"/>
        </w:rPr>
        <w:t xml:space="preserve"> </w:t>
      </w:r>
      <w:r w:rsidRPr="004463ED">
        <w:rPr>
          <w:sz w:val="28"/>
          <w:szCs w:val="28"/>
        </w:rPr>
        <w:t>Южно-Китайского моря в торговых отношениях.</w:t>
      </w:r>
    </w:p>
    <w:p w:rsidR="00751982" w:rsidRPr="004463ED" w:rsidRDefault="00751982" w:rsidP="00DD3D33">
      <w:pPr>
        <w:ind w:firstLine="708"/>
        <w:jc w:val="both"/>
        <w:rPr>
          <w:sz w:val="28"/>
          <w:szCs w:val="28"/>
        </w:rPr>
      </w:pPr>
      <w:r w:rsidRPr="004463ED">
        <w:rPr>
          <w:sz w:val="28"/>
          <w:szCs w:val="28"/>
        </w:rPr>
        <w:lastRenderedPageBreak/>
        <w:t>Торгово-экономические отношения КНР и государств Центральной Азии. Участие государств Центральной Азии</w:t>
      </w:r>
      <w:r w:rsidRPr="004463ED">
        <w:rPr>
          <w:color w:val="252525"/>
          <w:spacing w:val="3"/>
          <w:sz w:val="28"/>
          <w:szCs w:val="28"/>
          <w:shd w:val="clear" w:color="auto" w:fill="FFFFFF"/>
        </w:rPr>
        <w:t xml:space="preserve"> </w:t>
      </w:r>
      <w:r w:rsidR="001778AA" w:rsidRPr="004463ED">
        <w:rPr>
          <w:color w:val="252525"/>
          <w:spacing w:val="3"/>
          <w:sz w:val="28"/>
          <w:szCs w:val="28"/>
          <w:shd w:val="clear" w:color="auto" w:fill="FFFFFF"/>
        </w:rPr>
        <w:t>в инициативе «Один пояс и один путь»</w:t>
      </w:r>
      <w:r w:rsidRPr="004463ED">
        <w:rPr>
          <w:color w:val="252525"/>
          <w:spacing w:val="3"/>
          <w:sz w:val="28"/>
          <w:szCs w:val="28"/>
          <w:shd w:val="clear" w:color="auto" w:fill="FFFFFF"/>
        </w:rPr>
        <w:t>. </w:t>
      </w:r>
    </w:p>
    <w:p w:rsidR="00F12854" w:rsidRPr="004463ED" w:rsidRDefault="00D1231E" w:rsidP="00DD3D33">
      <w:pPr>
        <w:ind w:firstLine="708"/>
        <w:jc w:val="both"/>
        <w:rPr>
          <w:sz w:val="28"/>
          <w:szCs w:val="28"/>
        </w:rPr>
      </w:pPr>
      <w:r w:rsidRPr="004463ED">
        <w:rPr>
          <w:sz w:val="28"/>
          <w:szCs w:val="28"/>
        </w:rPr>
        <w:t>Перенос китайских предприятий в страны Азиатского региона.</w:t>
      </w:r>
      <w:r w:rsidR="00D80D8D" w:rsidRPr="004463ED">
        <w:rPr>
          <w:sz w:val="28"/>
          <w:szCs w:val="28"/>
        </w:rPr>
        <w:t xml:space="preserve"> Конкуренция на международном рынке.</w:t>
      </w:r>
    </w:p>
    <w:p w:rsidR="00805B2D" w:rsidRPr="00651641" w:rsidRDefault="00805B2D" w:rsidP="00805B2D">
      <w:pPr>
        <w:ind w:firstLine="709"/>
        <w:rPr>
          <w:sz w:val="28"/>
          <w:szCs w:val="28"/>
        </w:rPr>
      </w:pPr>
      <w:r w:rsidRPr="00651641">
        <w:rPr>
          <w:sz w:val="28"/>
        </w:rPr>
        <w:t xml:space="preserve">Сотрудничество и </w:t>
      </w:r>
      <w:r w:rsidRPr="00651641">
        <w:rPr>
          <w:sz w:val="28"/>
          <w:szCs w:val="28"/>
        </w:rPr>
        <w:t>с</w:t>
      </w:r>
      <w:r w:rsidR="00651641">
        <w:rPr>
          <w:sz w:val="28"/>
          <w:szCs w:val="28"/>
        </w:rPr>
        <w:t>оперничество с Республикой Индией</w:t>
      </w:r>
      <w:r w:rsidRPr="00651641">
        <w:rPr>
          <w:sz w:val="28"/>
          <w:szCs w:val="28"/>
        </w:rPr>
        <w:t>.</w:t>
      </w:r>
    </w:p>
    <w:p w:rsidR="00B47CA8" w:rsidRDefault="00B47CA8" w:rsidP="00805B2D">
      <w:pPr>
        <w:jc w:val="center"/>
        <w:rPr>
          <w:b/>
          <w:sz w:val="28"/>
          <w:szCs w:val="28"/>
        </w:rPr>
      </w:pPr>
    </w:p>
    <w:p w:rsidR="008B0128" w:rsidRPr="004463ED" w:rsidRDefault="008B0128" w:rsidP="00805B2D">
      <w:pPr>
        <w:jc w:val="center"/>
        <w:rPr>
          <w:b/>
          <w:sz w:val="28"/>
          <w:szCs w:val="28"/>
        </w:rPr>
      </w:pPr>
      <w:r w:rsidRPr="004463ED">
        <w:rPr>
          <w:b/>
          <w:sz w:val="28"/>
          <w:szCs w:val="28"/>
        </w:rPr>
        <w:t>Раздел 2. Деловая культура Китая</w:t>
      </w:r>
    </w:p>
    <w:p w:rsidR="00E02EDE" w:rsidRPr="004463ED" w:rsidRDefault="00E333B6" w:rsidP="00805B2D">
      <w:pPr>
        <w:jc w:val="center"/>
        <w:rPr>
          <w:b/>
          <w:sz w:val="28"/>
          <w:szCs w:val="28"/>
        </w:rPr>
      </w:pPr>
      <w:r w:rsidRPr="004463ED">
        <w:rPr>
          <w:b/>
          <w:sz w:val="28"/>
          <w:szCs w:val="28"/>
        </w:rPr>
        <w:t>Тема 5. Деловое мышление</w:t>
      </w:r>
      <w:r w:rsidR="00E02EDE" w:rsidRPr="004463ED">
        <w:rPr>
          <w:b/>
          <w:sz w:val="28"/>
          <w:szCs w:val="28"/>
        </w:rPr>
        <w:t xml:space="preserve"> китайского предпринимателя</w:t>
      </w:r>
    </w:p>
    <w:p w:rsidR="00E02EDE" w:rsidRPr="004463ED" w:rsidRDefault="00E02EDE" w:rsidP="00E02EDE">
      <w:pPr>
        <w:jc w:val="center"/>
        <w:rPr>
          <w:b/>
          <w:sz w:val="28"/>
          <w:szCs w:val="28"/>
        </w:rPr>
      </w:pPr>
    </w:p>
    <w:p w:rsidR="00064651" w:rsidRPr="004463ED" w:rsidRDefault="0092402A" w:rsidP="00E333B6">
      <w:pPr>
        <w:ind w:firstLine="708"/>
        <w:jc w:val="both"/>
        <w:rPr>
          <w:sz w:val="28"/>
          <w:szCs w:val="28"/>
          <w:shd w:val="clear" w:color="auto" w:fill="FFFFFF"/>
        </w:rPr>
      </w:pPr>
      <w:r w:rsidRPr="004463ED">
        <w:rPr>
          <w:sz w:val="28"/>
          <w:szCs w:val="28"/>
          <w:shd w:val="clear" w:color="auto" w:fill="FFFFFF"/>
        </w:rPr>
        <w:t xml:space="preserve">Философские основы китайской деловой культуры. </w:t>
      </w:r>
      <w:proofErr w:type="spellStart"/>
      <w:r w:rsidR="00064651" w:rsidRPr="004463ED">
        <w:rPr>
          <w:sz w:val="28"/>
          <w:szCs w:val="28"/>
          <w:shd w:val="clear" w:color="auto" w:fill="FFFFFF"/>
        </w:rPr>
        <w:t>Лаоцзы</w:t>
      </w:r>
      <w:proofErr w:type="spellEnd"/>
      <w:r w:rsidR="00064651" w:rsidRPr="004463ED">
        <w:rPr>
          <w:sz w:val="28"/>
          <w:szCs w:val="28"/>
          <w:shd w:val="clear" w:color="auto" w:fill="FFFFFF"/>
        </w:rPr>
        <w:t xml:space="preserve">, Конфуций, </w:t>
      </w:r>
      <w:proofErr w:type="spellStart"/>
      <w:r w:rsidR="009063F7" w:rsidRPr="004463ED">
        <w:rPr>
          <w:sz w:val="28"/>
          <w:szCs w:val="28"/>
          <w:shd w:val="clear" w:color="auto" w:fill="FFFFFF"/>
        </w:rPr>
        <w:t>Суньцзы</w:t>
      </w:r>
      <w:proofErr w:type="spellEnd"/>
      <w:r w:rsidR="009063F7" w:rsidRPr="004463ED">
        <w:rPr>
          <w:sz w:val="28"/>
          <w:szCs w:val="28"/>
          <w:shd w:val="clear" w:color="auto" w:fill="FFFFFF"/>
        </w:rPr>
        <w:t xml:space="preserve"> об управлении персоналом, </w:t>
      </w:r>
      <w:r w:rsidR="00863D17" w:rsidRPr="004463ED">
        <w:rPr>
          <w:sz w:val="28"/>
          <w:szCs w:val="28"/>
          <w:shd w:val="clear" w:color="auto" w:fill="FFFFFF"/>
        </w:rPr>
        <w:t xml:space="preserve">торговле, </w:t>
      </w:r>
      <w:r w:rsidR="00101BBC" w:rsidRPr="004463ED">
        <w:rPr>
          <w:sz w:val="28"/>
          <w:szCs w:val="28"/>
          <w:shd w:val="clear" w:color="auto" w:fill="FFFFFF"/>
        </w:rPr>
        <w:t xml:space="preserve">переговорах. </w:t>
      </w:r>
    </w:p>
    <w:p w:rsidR="00E02EDE" w:rsidRPr="004463ED" w:rsidRDefault="00364A32" w:rsidP="00E333B6">
      <w:pPr>
        <w:ind w:firstLine="708"/>
        <w:jc w:val="both"/>
        <w:rPr>
          <w:b/>
          <w:sz w:val="28"/>
          <w:szCs w:val="28"/>
        </w:rPr>
      </w:pPr>
      <w:r w:rsidRPr="004463ED">
        <w:rPr>
          <w:sz w:val="28"/>
          <w:szCs w:val="28"/>
        </w:rPr>
        <w:t xml:space="preserve">Особенности китайской культуры и менталитета. </w:t>
      </w:r>
      <w:r w:rsidR="00E02EDE" w:rsidRPr="004463ED">
        <w:rPr>
          <w:sz w:val="28"/>
          <w:szCs w:val="28"/>
        </w:rPr>
        <w:t xml:space="preserve">Этнопсихологические особенности китайцев в контексте делового сотрудничества. </w:t>
      </w:r>
      <w:r w:rsidR="00E02EDE" w:rsidRPr="004463ED">
        <w:rPr>
          <w:sz w:val="28"/>
          <w:szCs w:val="32"/>
        </w:rPr>
        <w:t>Организационно-психологические характеристики китайских предпринимателей из разных регионов / провинций</w:t>
      </w:r>
      <w:r w:rsidRPr="004463ED">
        <w:rPr>
          <w:sz w:val="28"/>
          <w:szCs w:val="32"/>
        </w:rPr>
        <w:t xml:space="preserve">. </w:t>
      </w:r>
    </w:p>
    <w:p w:rsidR="00E333B6" w:rsidRPr="004463ED" w:rsidRDefault="00E02EDE" w:rsidP="00E333B6">
      <w:pPr>
        <w:ind w:firstLine="709"/>
        <w:jc w:val="both"/>
        <w:rPr>
          <w:sz w:val="28"/>
        </w:rPr>
      </w:pPr>
      <w:r w:rsidRPr="004463ED">
        <w:rPr>
          <w:sz w:val="28"/>
          <w:szCs w:val="28"/>
        </w:rPr>
        <w:t>Особенности делового мышления китайского предпринимателя в переговорном процессе.</w:t>
      </w:r>
      <w:r w:rsidRPr="004463ED">
        <w:rPr>
          <w:b/>
          <w:sz w:val="28"/>
          <w:szCs w:val="28"/>
        </w:rPr>
        <w:t xml:space="preserve"> </w:t>
      </w:r>
      <w:r w:rsidRPr="004463ED">
        <w:rPr>
          <w:sz w:val="28"/>
          <w:szCs w:val="28"/>
        </w:rPr>
        <w:t>Планирование деятельности.</w:t>
      </w:r>
      <w:r w:rsidRPr="004463ED">
        <w:rPr>
          <w:sz w:val="28"/>
        </w:rPr>
        <w:t xml:space="preserve"> Вопросы ценообразования. Создание атмосферы в переговорном процессе. Конспектирование сведений.</w:t>
      </w:r>
      <w:r w:rsidRPr="004463ED">
        <w:rPr>
          <w:sz w:val="28"/>
          <w:szCs w:val="28"/>
        </w:rPr>
        <w:t xml:space="preserve"> Значение иерархии.</w:t>
      </w:r>
      <w:r w:rsidRPr="004463ED">
        <w:rPr>
          <w:sz w:val="28"/>
        </w:rPr>
        <w:t xml:space="preserve"> Психологическое давление. Публичное выражение эмоций. Поддержание личных контактов.</w:t>
      </w:r>
    </w:p>
    <w:p w:rsidR="00C113E2" w:rsidRPr="004463ED" w:rsidRDefault="00C113E2" w:rsidP="00C113E2">
      <w:pPr>
        <w:ind w:firstLine="709"/>
        <w:jc w:val="both"/>
        <w:rPr>
          <w:sz w:val="28"/>
          <w:szCs w:val="28"/>
        </w:rPr>
      </w:pPr>
      <w:r w:rsidRPr="004463ED">
        <w:rPr>
          <w:sz w:val="28"/>
          <w:szCs w:val="28"/>
        </w:rPr>
        <w:t xml:space="preserve">Значение соотношения «цена-качество» для китайского предпринимателя.  </w:t>
      </w:r>
    </w:p>
    <w:p w:rsidR="00D600E2" w:rsidRPr="00D600E2" w:rsidRDefault="00D600E2" w:rsidP="00D600E2">
      <w:pPr>
        <w:ind w:firstLine="708"/>
        <w:jc w:val="both"/>
        <w:rPr>
          <w:color w:val="000000"/>
          <w:sz w:val="28"/>
          <w:szCs w:val="28"/>
        </w:rPr>
      </w:pPr>
      <w:r w:rsidRPr="00D600E2">
        <w:rPr>
          <w:color w:val="000000"/>
          <w:sz w:val="28"/>
          <w:szCs w:val="28"/>
        </w:rPr>
        <w:t xml:space="preserve">Принятие взвешенных/рискованных решений как отличительная черта деловой культуры в КНР. </w:t>
      </w:r>
    </w:p>
    <w:p w:rsidR="00E02EDE" w:rsidRPr="004463ED" w:rsidRDefault="00E02EDE" w:rsidP="00E02EDE">
      <w:pPr>
        <w:spacing w:line="360" w:lineRule="auto"/>
        <w:ind w:firstLine="708"/>
        <w:jc w:val="both"/>
        <w:rPr>
          <w:i/>
          <w:sz w:val="28"/>
        </w:rPr>
      </w:pPr>
    </w:p>
    <w:p w:rsidR="0054468A" w:rsidRPr="004463ED" w:rsidRDefault="0054468A" w:rsidP="0054468A">
      <w:pPr>
        <w:jc w:val="center"/>
        <w:rPr>
          <w:b/>
          <w:sz w:val="28"/>
          <w:szCs w:val="28"/>
        </w:rPr>
      </w:pPr>
      <w:r w:rsidRPr="004463ED">
        <w:rPr>
          <w:b/>
          <w:sz w:val="28"/>
          <w:szCs w:val="28"/>
        </w:rPr>
        <w:t>Т</w:t>
      </w:r>
      <w:r w:rsidR="00872554" w:rsidRPr="004463ED">
        <w:rPr>
          <w:b/>
          <w:sz w:val="28"/>
          <w:szCs w:val="28"/>
        </w:rPr>
        <w:t>ема 6</w:t>
      </w:r>
      <w:r w:rsidRPr="004463ED">
        <w:rPr>
          <w:b/>
          <w:sz w:val="28"/>
          <w:szCs w:val="28"/>
        </w:rPr>
        <w:t xml:space="preserve">. Особенности взаимодействия </w:t>
      </w:r>
      <w:r w:rsidRPr="004463ED">
        <w:rPr>
          <w:b/>
          <w:sz w:val="28"/>
          <w:szCs w:val="28"/>
        </w:rPr>
        <w:br/>
        <w:t>китайских предпринимателей с иностранными контрагентами</w:t>
      </w:r>
    </w:p>
    <w:p w:rsidR="00D600E2" w:rsidRPr="004463ED" w:rsidRDefault="00D600E2" w:rsidP="00D600E2">
      <w:pPr>
        <w:ind w:firstLine="709"/>
        <w:jc w:val="both"/>
        <w:rPr>
          <w:sz w:val="28"/>
        </w:rPr>
      </w:pPr>
      <w:r w:rsidRPr="004463ED">
        <w:rPr>
          <w:sz w:val="28"/>
        </w:rPr>
        <w:t>Особенности организации деятельности совместных предприятий за рубежом.</w:t>
      </w:r>
    </w:p>
    <w:p w:rsidR="0054468A" w:rsidRPr="004463ED" w:rsidRDefault="0054468A" w:rsidP="004A7606">
      <w:pPr>
        <w:ind w:firstLine="709"/>
        <w:jc w:val="both"/>
        <w:rPr>
          <w:sz w:val="28"/>
          <w:szCs w:val="28"/>
        </w:rPr>
      </w:pPr>
      <w:r w:rsidRPr="004463ED">
        <w:rPr>
          <w:sz w:val="28"/>
          <w:szCs w:val="28"/>
        </w:rPr>
        <w:t xml:space="preserve">Китайское восприятие европейской деловой культуры. Взаимодействие с немецкими компаниями. Взаимодействие с французскими компаниями. Взаимодействие с компаниями из стран Бенилюкса. Взаимодействие с компаниями из стран Северной Европы. </w:t>
      </w:r>
    </w:p>
    <w:p w:rsidR="00A16143" w:rsidRPr="004463ED" w:rsidRDefault="00A16143" w:rsidP="004A7606">
      <w:pPr>
        <w:ind w:firstLine="709"/>
        <w:jc w:val="both"/>
        <w:rPr>
          <w:sz w:val="28"/>
          <w:szCs w:val="28"/>
        </w:rPr>
      </w:pPr>
      <w:r w:rsidRPr="004463ED">
        <w:rPr>
          <w:sz w:val="28"/>
          <w:szCs w:val="28"/>
        </w:rPr>
        <w:t xml:space="preserve">Китайское восприятие американской деловой культуры. Взаимодействие с компаниями из США. Взаимодействие с канадскими компаниями. Взаимодействие с компаниями из стран Латинской Америки. </w:t>
      </w:r>
    </w:p>
    <w:p w:rsidR="00A16143" w:rsidRPr="004463ED" w:rsidRDefault="00F259F6" w:rsidP="004A7606">
      <w:pPr>
        <w:ind w:firstLine="709"/>
        <w:jc w:val="both"/>
        <w:rPr>
          <w:i/>
          <w:sz w:val="28"/>
          <w:szCs w:val="28"/>
        </w:rPr>
      </w:pPr>
      <w:r w:rsidRPr="004463ED">
        <w:rPr>
          <w:sz w:val="28"/>
          <w:szCs w:val="28"/>
        </w:rPr>
        <w:t xml:space="preserve">Китайское восприятие деловой культуры азиатских государств. </w:t>
      </w:r>
    </w:p>
    <w:p w:rsidR="00293768" w:rsidRPr="004463ED" w:rsidRDefault="004A7606" w:rsidP="00293768">
      <w:pPr>
        <w:ind w:firstLine="709"/>
        <w:jc w:val="both"/>
        <w:rPr>
          <w:sz w:val="28"/>
          <w:szCs w:val="28"/>
        </w:rPr>
      </w:pPr>
      <w:r w:rsidRPr="004463ED">
        <w:rPr>
          <w:sz w:val="28"/>
          <w:szCs w:val="28"/>
        </w:rPr>
        <w:t xml:space="preserve">Китайское восприятие деловой культуры арабских и мусульманских государств. Взаимодействие с компаниями из арабских государств.  Взаимодействие с компаниями из Исламской Республики Пакистан и Республики Индия. </w:t>
      </w:r>
      <w:r w:rsidR="00293768" w:rsidRPr="004463ED">
        <w:rPr>
          <w:sz w:val="28"/>
          <w:szCs w:val="28"/>
        </w:rPr>
        <w:t>Взаимодействие с ком</w:t>
      </w:r>
      <w:r w:rsidR="00B47CA8">
        <w:rPr>
          <w:sz w:val="28"/>
          <w:szCs w:val="28"/>
        </w:rPr>
        <w:t>паниями из Исламской Республики</w:t>
      </w:r>
      <w:r w:rsidR="00293768" w:rsidRPr="004463ED">
        <w:rPr>
          <w:sz w:val="28"/>
          <w:szCs w:val="28"/>
        </w:rPr>
        <w:t xml:space="preserve"> Иран.</w:t>
      </w:r>
    </w:p>
    <w:p w:rsidR="000355DC" w:rsidRPr="004463ED" w:rsidRDefault="000355DC" w:rsidP="004A7606">
      <w:pPr>
        <w:ind w:firstLine="709"/>
        <w:contextualSpacing/>
        <w:jc w:val="both"/>
        <w:rPr>
          <w:sz w:val="28"/>
          <w:szCs w:val="28"/>
        </w:rPr>
      </w:pPr>
    </w:p>
    <w:p w:rsidR="00293768" w:rsidRPr="004463ED" w:rsidRDefault="00293768" w:rsidP="00E333B6">
      <w:pPr>
        <w:jc w:val="center"/>
        <w:rPr>
          <w:b/>
          <w:sz w:val="28"/>
          <w:szCs w:val="28"/>
        </w:rPr>
      </w:pPr>
      <w:r w:rsidRPr="004463ED">
        <w:rPr>
          <w:b/>
          <w:sz w:val="28"/>
          <w:szCs w:val="28"/>
        </w:rPr>
        <w:lastRenderedPageBreak/>
        <w:t>Тема 7. Взаимодействие китайских предпринимателей с российскими партнерами</w:t>
      </w:r>
    </w:p>
    <w:p w:rsidR="004E46FD" w:rsidRPr="004463ED" w:rsidRDefault="00293768" w:rsidP="00A37B73">
      <w:pPr>
        <w:pStyle w:val="a7"/>
        <w:shd w:val="clear" w:color="auto" w:fill="FFFFFF"/>
        <w:spacing w:before="0" w:beforeAutospacing="0" w:after="0" w:afterAutospacing="0"/>
        <w:ind w:firstLine="709"/>
        <w:jc w:val="both"/>
        <w:textAlignment w:val="baseline"/>
        <w:rPr>
          <w:sz w:val="28"/>
          <w:szCs w:val="28"/>
        </w:rPr>
      </w:pPr>
      <w:r w:rsidRPr="004463ED">
        <w:rPr>
          <w:color w:val="1A1A1A"/>
          <w:spacing w:val="-4"/>
          <w:sz w:val="28"/>
          <w:szCs w:val="28"/>
          <w:shd w:val="clear" w:color="auto" w:fill="FFFFFF"/>
        </w:rPr>
        <w:t xml:space="preserve">Правовая основа </w:t>
      </w:r>
      <w:r w:rsidRPr="004463ED">
        <w:rPr>
          <w:sz w:val="28"/>
          <w:szCs w:val="28"/>
        </w:rPr>
        <w:t>взаимодейст</w:t>
      </w:r>
      <w:r w:rsidR="00B47CA8">
        <w:rPr>
          <w:sz w:val="28"/>
          <w:szCs w:val="28"/>
        </w:rPr>
        <w:t xml:space="preserve">вия китайских предпринимателей </w:t>
      </w:r>
      <w:r w:rsidRPr="004463ED">
        <w:rPr>
          <w:sz w:val="28"/>
          <w:szCs w:val="28"/>
        </w:rPr>
        <w:t xml:space="preserve">с российскими партнерами. </w:t>
      </w:r>
      <w:r w:rsidR="00602432" w:rsidRPr="004463ED">
        <w:rPr>
          <w:rFonts w:eastAsiaTheme="minorEastAsia"/>
          <w:sz w:val="28"/>
          <w:szCs w:val="28"/>
        </w:rPr>
        <w:t xml:space="preserve">Договор о добрососедстве, дружбе и сотрудничестве между Российской Федерацией и Китайской Народной Республикой. </w:t>
      </w:r>
    </w:p>
    <w:p w:rsidR="004E46FD" w:rsidRPr="004463ED" w:rsidRDefault="004E46FD" w:rsidP="00A37B73">
      <w:pPr>
        <w:pStyle w:val="a7"/>
        <w:shd w:val="clear" w:color="auto" w:fill="FFFFFF"/>
        <w:spacing w:before="0" w:beforeAutospacing="0" w:after="0" w:afterAutospacing="0"/>
        <w:ind w:firstLine="709"/>
        <w:jc w:val="both"/>
        <w:textAlignment w:val="baseline"/>
        <w:rPr>
          <w:b/>
          <w:sz w:val="28"/>
          <w:szCs w:val="28"/>
        </w:rPr>
      </w:pPr>
      <w:r w:rsidRPr="004463ED">
        <w:rPr>
          <w:sz w:val="28"/>
          <w:szCs w:val="28"/>
        </w:rPr>
        <w:t>Деятельность органов власти РФ и КНР</w:t>
      </w:r>
      <w:r w:rsidR="00B47CA8">
        <w:rPr>
          <w:sz w:val="28"/>
          <w:szCs w:val="28"/>
        </w:rPr>
        <w:t xml:space="preserve"> по содействию </w:t>
      </w:r>
      <w:r w:rsidRPr="004463ED">
        <w:rPr>
          <w:sz w:val="28"/>
          <w:szCs w:val="28"/>
        </w:rPr>
        <w:t xml:space="preserve">взаимной торговле. </w:t>
      </w:r>
      <w:r w:rsidR="008004B2" w:rsidRPr="004463ED">
        <w:rPr>
          <w:color w:val="222222"/>
          <w:sz w:val="28"/>
          <w:szCs w:val="28"/>
        </w:rPr>
        <w:t>Российско-китайская комиссия по подготовке регулярных встреч глав правительств</w:t>
      </w:r>
      <w:r w:rsidR="008004B2" w:rsidRPr="004463ED">
        <w:rPr>
          <w:color w:val="000000"/>
          <w:sz w:val="28"/>
          <w:szCs w:val="28"/>
          <w:shd w:val="clear" w:color="auto" w:fill="F2F5FE"/>
        </w:rPr>
        <w:t xml:space="preserve">. </w:t>
      </w:r>
      <w:r w:rsidR="008004B2" w:rsidRPr="004463ED">
        <w:rPr>
          <w:color w:val="1A1A1A"/>
          <w:spacing w:val="-4"/>
          <w:sz w:val="28"/>
          <w:szCs w:val="28"/>
        </w:rPr>
        <w:t xml:space="preserve">Российско-китайский инвестиционный фонд. </w:t>
      </w:r>
      <w:r w:rsidRPr="004463ED">
        <w:rPr>
          <w:sz w:val="28"/>
          <w:szCs w:val="28"/>
        </w:rPr>
        <w:t xml:space="preserve">Российско-Китайская Палата по содействию торговле машинно-технической и инновационной продукцией. </w:t>
      </w:r>
    </w:p>
    <w:p w:rsidR="00C37DF0" w:rsidRPr="004463ED" w:rsidRDefault="00C37DF0" w:rsidP="00A37B73">
      <w:pPr>
        <w:autoSpaceDE w:val="0"/>
        <w:autoSpaceDN w:val="0"/>
        <w:adjustRightInd w:val="0"/>
        <w:ind w:firstLine="709"/>
        <w:rPr>
          <w:bCs/>
          <w:sz w:val="28"/>
          <w:szCs w:val="28"/>
        </w:rPr>
      </w:pPr>
      <w:r w:rsidRPr="004463ED">
        <w:rPr>
          <w:bCs/>
          <w:sz w:val="28"/>
          <w:szCs w:val="28"/>
        </w:rPr>
        <w:t xml:space="preserve">Направления российско-китайского экономического сотрудничества. </w:t>
      </w:r>
    </w:p>
    <w:p w:rsidR="007E1DCF" w:rsidRPr="004463ED" w:rsidRDefault="007E1DCF" w:rsidP="00A37B73">
      <w:pPr>
        <w:ind w:firstLine="709"/>
        <w:jc w:val="both"/>
        <w:rPr>
          <w:rFonts w:eastAsiaTheme="minorEastAsia"/>
          <w:sz w:val="28"/>
          <w:szCs w:val="28"/>
        </w:rPr>
      </w:pPr>
      <w:r w:rsidRPr="004463ED">
        <w:rPr>
          <w:rFonts w:eastAsiaTheme="minorEastAsia"/>
          <w:sz w:val="28"/>
          <w:szCs w:val="28"/>
        </w:rPr>
        <w:t xml:space="preserve">Соглашение между Правительством Российской Федерации и Правительством Китайской Народной Республики об </w:t>
      </w:r>
      <w:proofErr w:type="spellStart"/>
      <w:r w:rsidRPr="004463ED">
        <w:rPr>
          <w:rFonts w:eastAsiaTheme="minorEastAsia"/>
          <w:sz w:val="28"/>
          <w:szCs w:val="28"/>
        </w:rPr>
        <w:t>избежании</w:t>
      </w:r>
      <w:proofErr w:type="spellEnd"/>
      <w:r w:rsidRPr="004463ED">
        <w:rPr>
          <w:rFonts w:eastAsiaTheme="minorEastAsia"/>
          <w:sz w:val="28"/>
          <w:szCs w:val="28"/>
        </w:rPr>
        <w:t xml:space="preserve"> двойного налогообложения и о предотвращении уклонения от налогообложения в отношении налогов на доходы.</w:t>
      </w:r>
    </w:p>
    <w:p w:rsidR="00070B59" w:rsidRPr="004463ED" w:rsidRDefault="00070B59" w:rsidP="00A37B73">
      <w:pPr>
        <w:ind w:firstLine="709"/>
        <w:jc w:val="both"/>
        <w:rPr>
          <w:rFonts w:eastAsiaTheme="minorEastAsia"/>
        </w:rPr>
      </w:pPr>
      <w:r w:rsidRPr="004463ED">
        <w:rPr>
          <w:rFonts w:eastAsiaTheme="minorEastAsia"/>
          <w:sz w:val="28"/>
          <w:szCs w:val="28"/>
        </w:rPr>
        <w:t>Режим налогообложения и таможенно-тарифного регулирования китайских инвестиций в России.</w:t>
      </w:r>
      <w:r w:rsidRPr="004463ED">
        <w:rPr>
          <w:rFonts w:eastAsiaTheme="minorEastAsia"/>
        </w:rPr>
        <w:t xml:space="preserve"> </w:t>
      </w:r>
    </w:p>
    <w:p w:rsidR="00A37B73" w:rsidRPr="004463ED" w:rsidRDefault="00CA4299" w:rsidP="00CA4299">
      <w:pPr>
        <w:ind w:firstLine="709"/>
        <w:jc w:val="both"/>
        <w:rPr>
          <w:rFonts w:eastAsiaTheme="minorEastAsia"/>
          <w:sz w:val="28"/>
          <w:szCs w:val="28"/>
        </w:rPr>
      </w:pPr>
      <w:r w:rsidRPr="004463ED">
        <w:rPr>
          <w:rFonts w:eastAsiaTheme="minorEastAsia"/>
          <w:sz w:val="28"/>
          <w:szCs w:val="28"/>
        </w:rPr>
        <w:t xml:space="preserve">Научно-техническое сотрудничество.  </w:t>
      </w:r>
    </w:p>
    <w:p w:rsidR="00651641" w:rsidRPr="004463ED" w:rsidRDefault="00651641" w:rsidP="00651641">
      <w:pPr>
        <w:ind w:firstLine="709"/>
        <w:jc w:val="both"/>
        <w:rPr>
          <w:sz w:val="28"/>
          <w:szCs w:val="28"/>
        </w:rPr>
      </w:pPr>
      <w:r w:rsidRPr="004463ED">
        <w:rPr>
          <w:sz w:val="28"/>
          <w:szCs w:val="28"/>
        </w:rPr>
        <w:t>Экономические связи регионов российского Дальнего Востока и северо-восточных провинций Китая.</w:t>
      </w:r>
    </w:p>
    <w:p w:rsidR="00A37B73" w:rsidRPr="004463ED" w:rsidRDefault="00B47CA8" w:rsidP="00651641">
      <w:pPr>
        <w:ind w:firstLine="709"/>
        <w:jc w:val="both"/>
        <w:rPr>
          <w:sz w:val="28"/>
          <w:szCs w:val="28"/>
        </w:rPr>
      </w:pPr>
      <w:r w:rsidRPr="004463ED">
        <w:rPr>
          <w:sz w:val="28"/>
          <w:szCs w:val="28"/>
        </w:rPr>
        <w:t>Основные направления экономич</w:t>
      </w:r>
      <w:r>
        <w:rPr>
          <w:sz w:val="28"/>
          <w:szCs w:val="28"/>
        </w:rPr>
        <w:t xml:space="preserve">еского сотрудничества КНР и РФ </w:t>
      </w:r>
      <w:r w:rsidRPr="004463ED">
        <w:rPr>
          <w:sz w:val="28"/>
          <w:szCs w:val="28"/>
        </w:rPr>
        <w:t xml:space="preserve">в условиях проведения специальной военной операции. </w:t>
      </w:r>
      <w:r w:rsidR="00651641">
        <w:rPr>
          <w:sz w:val="28"/>
          <w:szCs w:val="28"/>
        </w:rPr>
        <w:t>Проблемные вопросы</w:t>
      </w:r>
      <w:r w:rsidR="00A37B73" w:rsidRPr="004463ED">
        <w:rPr>
          <w:sz w:val="28"/>
          <w:szCs w:val="28"/>
        </w:rPr>
        <w:t xml:space="preserve"> экономич</w:t>
      </w:r>
      <w:r>
        <w:rPr>
          <w:sz w:val="28"/>
          <w:szCs w:val="28"/>
        </w:rPr>
        <w:t xml:space="preserve">еского сотрудничества КНР и РФ </w:t>
      </w:r>
      <w:r w:rsidR="00A37B73" w:rsidRPr="004463ED">
        <w:rPr>
          <w:sz w:val="28"/>
          <w:szCs w:val="28"/>
        </w:rPr>
        <w:t>после начала специальной военной операции. Меры, способствующие развитию экономического сотрудничества КНР и РФ после начала специальной военной операции.</w:t>
      </w:r>
    </w:p>
    <w:p w:rsidR="00AC26EB" w:rsidRPr="004463ED" w:rsidRDefault="00AC26EB" w:rsidP="00AC26EB">
      <w:pPr>
        <w:autoSpaceDE w:val="0"/>
        <w:autoSpaceDN w:val="0"/>
        <w:adjustRightInd w:val="0"/>
        <w:ind w:firstLine="708"/>
        <w:jc w:val="both"/>
        <w:rPr>
          <w:rFonts w:eastAsiaTheme="minorEastAsia"/>
          <w:sz w:val="28"/>
          <w:szCs w:val="28"/>
        </w:rPr>
      </w:pPr>
      <w:r w:rsidRPr="004463ED">
        <w:rPr>
          <w:rFonts w:eastAsiaTheme="minorEastAsia"/>
          <w:sz w:val="28"/>
          <w:szCs w:val="28"/>
        </w:rPr>
        <w:t>Бондовые зоны как один из факторов развития электронной торговли РФ и КНР.</w:t>
      </w:r>
    </w:p>
    <w:p w:rsidR="00AF6BD5" w:rsidRDefault="00AF6BD5" w:rsidP="00AF6BD5">
      <w:pPr>
        <w:autoSpaceDE w:val="0"/>
        <w:autoSpaceDN w:val="0"/>
        <w:adjustRightInd w:val="0"/>
        <w:ind w:firstLine="708"/>
        <w:jc w:val="both"/>
        <w:rPr>
          <w:rFonts w:eastAsiaTheme="minorEastAsia"/>
          <w:sz w:val="28"/>
          <w:szCs w:val="28"/>
        </w:rPr>
      </w:pPr>
      <w:r w:rsidRPr="004463ED">
        <w:rPr>
          <w:rFonts w:eastAsiaTheme="minorEastAsia"/>
          <w:sz w:val="28"/>
          <w:szCs w:val="28"/>
        </w:rPr>
        <w:t>Сотрудничество таможенных органов Российской Федерации и Китайской Народной Республики.</w:t>
      </w:r>
    </w:p>
    <w:p w:rsidR="00577CAC" w:rsidRPr="00577CAC" w:rsidRDefault="00B352E3" w:rsidP="00577CAC">
      <w:pPr>
        <w:ind w:firstLine="709"/>
        <w:jc w:val="both"/>
        <w:rPr>
          <w:sz w:val="28"/>
          <w:szCs w:val="28"/>
        </w:rPr>
      </w:pPr>
      <w:r w:rsidRPr="00B352E3">
        <w:rPr>
          <w:sz w:val="28"/>
          <w:szCs w:val="28"/>
        </w:rPr>
        <w:t>Поиск и особенности установления контактов с российскими партнерами.</w:t>
      </w:r>
      <w:r w:rsidR="00F0416C">
        <w:rPr>
          <w:sz w:val="28"/>
          <w:szCs w:val="28"/>
        </w:rPr>
        <w:t xml:space="preserve"> </w:t>
      </w:r>
      <w:r w:rsidRPr="00B352E3">
        <w:rPr>
          <w:sz w:val="28"/>
          <w:szCs w:val="28"/>
        </w:rPr>
        <w:t>Организация взаимодействия с учетом национальных и психологических особенностей.</w:t>
      </w:r>
      <w:r w:rsidR="00577CAC">
        <w:rPr>
          <w:sz w:val="28"/>
          <w:szCs w:val="28"/>
        </w:rPr>
        <w:t xml:space="preserve"> </w:t>
      </w:r>
      <w:r w:rsidR="00577CAC" w:rsidRPr="00577CAC">
        <w:rPr>
          <w:rFonts w:eastAsia="Calibri"/>
          <w:sz w:val="28"/>
          <w:szCs w:val="28"/>
        </w:rPr>
        <w:t>Значение традиций и обычаев русской культуры для ведения бизнеса в РФ.</w:t>
      </w:r>
      <w:r w:rsidR="00577CAC">
        <w:rPr>
          <w:rFonts w:eastAsia="Calibri"/>
          <w:sz w:val="28"/>
          <w:szCs w:val="28"/>
        </w:rPr>
        <w:t xml:space="preserve"> </w:t>
      </w:r>
      <w:r w:rsidR="00577CAC" w:rsidRPr="00577CAC">
        <w:rPr>
          <w:rFonts w:eastAsia="Calibri"/>
          <w:sz w:val="28"/>
          <w:szCs w:val="28"/>
        </w:rPr>
        <w:t>Отличительные особенности российско-китайского частного и государственного взаимодействия.</w:t>
      </w:r>
    </w:p>
    <w:p w:rsidR="00B352E3" w:rsidRPr="004463ED" w:rsidRDefault="00577CAC" w:rsidP="00AF6BD5">
      <w:pPr>
        <w:autoSpaceDE w:val="0"/>
        <w:autoSpaceDN w:val="0"/>
        <w:adjustRightInd w:val="0"/>
        <w:ind w:firstLine="708"/>
        <w:jc w:val="both"/>
        <w:rPr>
          <w:rFonts w:eastAsiaTheme="minorEastAsia"/>
          <w:sz w:val="28"/>
          <w:szCs w:val="28"/>
        </w:rPr>
      </w:pPr>
      <w:r>
        <w:rPr>
          <w:rFonts w:eastAsiaTheme="minorEastAsia"/>
          <w:sz w:val="28"/>
          <w:szCs w:val="28"/>
        </w:rPr>
        <w:t xml:space="preserve">Российские и китайские средства массовой информации </w:t>
      </w:r>
      <w:r w:rsidR="00B352E3">
        <w:rPr>
          <w:rFonts w:eastAsiaTheme="minorEastAsia"/>
          <w:sz w:val="28"/>
          <w:szCs w:val="28"/>
        </w:rPr>
        <w:t xml:space="preserve">о </w:t>
      </w:r>
      <w:r w:rsidR="00F0416C">
        <w:rPr>
          <w:rFonts w:eastAsiaTheme="minorEastAsia"/>
          <w:sz w:val="28"/>
          <w:szCs w:val="28"/>
        </w:rPr>
        <w:t xml:space="preserve">росийско-китайском экономическом взаимодействии. </w:t>
      </w:r>
    </w:p>
    <w:p w:rsidR="00AF6BD5" w:rsidRPr="004463ED" w:rsidRDefault="00AF6BD5" w:rsidP="00AC26EB">
      <w:pPr>
        <w:autoSpaceDE w:val="0"/>
        <w:autoSpaceDN w:val="0"/>
        <w:adjustRightInd w:val="0"/>
        <w:ind w:firstLine="708"/>
        <w:jc w:val="both"/>
        <w:rPr>
          <w:rFonts w:eastAsiaTheme="minorEastAsia"/>
          <w:sz w:val="28"/>
          <w:szCs w:val="28"/>
        </w:rPr>
      </w:pPr>
    </w:p>
    <w:p w:rsidR="008B0128" w:rsidRPr="004463ED" w:rsidRDefault="008B0128" w:rsidP="004463ED">
      <w:pPr>
        <w:shd w:val="clear" w:color="auto" w:fill="FFFFFF"/>
        <w:jc w:val="center"/>
        <w:rPr>
          <w:b/>
          <w:color w:val="2F2F2F"/>
          <w:sz w:val="28"/>
          <w:szCs w:val="28"/>
        </w:rPr>
      </w:pPr>
      <w:r w:rsidRPr="004463ED">
        <w:rPr>
          <w:b/>
          <w:color w:val="2F2F2F"/>
          <w:sz w:val="28"/>
          <w:szCs w:val="28"/>
        </w:rPr>
        <w:t>Тема 8. Традиции китайского бизнеса</w:t>
      </w:r>
    </w:p>
    <w:p w:rsidR="00B47CA8" w:rsidRDefault="008B0128" w:rsidP="008B0128">
      <w:pPr>
        <w:shd w:val="clear" w:color="auto" w:fill="FFFFFF"/>
        <w:ind w:firstLine="709"/>
        <w:jc w:val="both"/>
        <w:rPr>
          <w:sz w:val="28"/>
          <w:szCs w:val="28"/>
        </w:rPr>
      </w:pPr>
      <w:r w:rsidRPr="004463ED">
        <w:rPr>
          <w:sz w:val="28"/>
          <w:szCs w:val="28"/>
        </w:rPr>
        <w:t>Приветствие деловых партнеров в КНР. Китайские добродетели. База китайской деловой традиции – «</w:t>
      </w:r>
      <w:proofErr w:type="spellStart"/>
      <w:r w:rsidRPr="004463ED">
        <w:rPr>
          <w:sz w:val="28"/>
          <w:szCs w:val="28"/>
        </w:rPr>
        <w:t>гуаньси</w:t>
      </w:r>
      <w:proofErr w:type="spellEnd"/>
      <w:r w:rsidRPr="004463ED">
        <w:rPr>
          <w:sz w:val="28"/>
          <w:szCs w:val="28"/>
        </w:rPr>
        <w:t>» – «связи».</w:t>
      </w:r>
      <w:r w:rsidRPr="004463ED">
        <w:rPr>
          <w:b/>
          <w:color w:val="2F2F2F"/>
          <w:sz w:val="28"/>
          <w:szCs w:val="28"/>
        </w:rPr>
        <w:t xml:space="preserve"> </w:t>
      </w:r>
      <w:r w:rsidRPr="004463ED">
        <w:rPr>
          <w:sz w:val="28"/>
          <w:szCs w:val="28"/>
        </w:rPr>
        <w:t>Компоненты успешного переговорного пр</w:t>
      </w:r>
      <w:r w:rsidR="00D80D8D" w:rsidRPr="004463ED">
        <w:rPr>
          <w:sz w:val="28"/>
          <w:szCs w:val="28"/>
        </w:rPr>
        <w:t xml:space="preserve">оцесса с китайскими партнерами. Проводы деловых партнеров. </w:t>
      </w:r>
    </w:p>
    <w:p w:rsidR="008B0128" w:rsidRPr="004463ED" w:rsidRDefault="00D80D8D" w:rsidP="008B0128">
      <w:pPr>
        <w:shd w:val="clear" w:color="auto" w:fill="FFFFFF"/>
        <w:ind w:firstLine="709"/>
        <w:jc w:val="both"/>
        <w:rPr>
          <w:bCs/>
          <w:color w:val="000000"/>
          <w:sz w:val="28"/>
          <w:szCs w:val="28"/>
        </w:rPr>
      </w:pPr>
      <w:r w:rsidRPr="004463ED">
        <w:rPr>
          <w:sz w:val="28"/>
          <w:szCs w:val="28"/>
        </w:rPr>
        <w:lastRenderedPageBreak/>
        <w:t xml:space="preserve">Знаки внимания. </w:t>
      </w:r>
      <w:r w:rsidR="008B0128" w:rsidRPr="004463ED">
        <w:rPr>
          <w:color w:val="2F2F2F"/>
          <w:sz w:val="28"/>
          <w:szCs w:val="28"/>
        </w:rPr>
        <w:t xml:space="preserve">Деловые обеды (ужины) в китайской традиции. </w:t>
      </w:r>
      <w:r w:rsidR="008B0128" w:rsidRPr="004463ED">
        <w:rPr>
          <w:sz w:val="28"/>
          <w:szCs w:val="28"/>
        </w:rPr>
        <w:t xml:space="preserve">Подарки </w:t>
      </w:r>
      <w:r w:rsidR="008B0128" w:rsidRPr="004463ED">
        <w:rPr>
          <w:color w:val="2F2F2F"/>
          <w:sz w:val="28"/>
          <w:szCs w:val="28"/>
        </w:rPr>
        <w:t xml:space="preserve">в китайской деловой традиции. </w:t>
      </w:r>
      <w:r w:rsidR="008B0128" w:rsidRPr="004463ED">
        <w:rPr>
          <w:bCs/>
          <w:color w:val="000000"/>
          <w:sz w:val="28"/>
          <w:szCs w:val="28"/>
        </w:rPr>
        <w:t xml:space="preserve">Толкование чисел. </w:t>
      </w:r>
      <w:r w:rsidRPr="004463ED">
        <w:rPr>
          <w:bCs/>
          <w:color w:val="000000"/>
          <w:sz w:val="28"/>
          <w:szCs w:val="28"/>
        </w:rPr>
        <w:t xml:space="preserve">Формальное и неформальное общение в переговорном процессе. </w:t>
      </w:r>
    </w:p>
    <w:p w:rsidR="008B0128" w:rsidRPr="004463ED" w:rsidRDefault="008B0128" w:rsidP="008B0128">
      <w:pPr>
        <w:ind w:firstLine="708"/>
        <w:rPr>
          <w:b/>
          <w:color w:val="000000"/>
          <w:sz w:val="28"/>
          <w:szCs w:val="28"/>
        </w:rPr>
      </w:pPr>
    </w:p>
    <w:p w:rsidR="00A57443" w:rsidRPr="004463ED" w:rsidRDefault="00A57443" w:rsidP="00A57443">
      <w:pPr>
        <w:jc w:val="center"/>
        <w:rPr>
          <w:b/>
          <w:sz w:val="28"/>
          <w:szCs w:val="28"/>
        </w:rPr>
      </w:pPr>
      <w:r>
        <w:rPr>
          <w:b/>
          <w:color w:val="1A1A1A"/>
          <w:spacing w:val="-4"/>
          <w:sz w:val="28"/>
          <w:szCs w:val="28"/>
          <w:shd w:val="clear" w:color="auto" w:fill="FFFFFF"/>
        </w:rPr>
        <w:t>Тема 9</w:t>
      </w:r>
      <w:r w:rsidRPr="004463ED">
        <w:rPr>
          <w:b/>
          <w:color w:val="1A1A1A"/>
          <w:spacing w:val="-4"/>
          <w:sz w:val="28"/>
          <w:szCs w:val="28"/>
          <w:shd w:val="clear" w:color="auto" w:fill="FFFFFF"/>
        </w:rPr>
        <w:t>.</w:t>
      </w:r>
      <w:r w:rsidRPr="004463ED">
        <w:rPr>
          <w:b/>
          <w:sz w:val="28"/>
          <w:szCs w:val="28"/>
        </w:rPr>
        <w:t xml:space="preserve"> Деловой этикет в Китае. Отношение китайских дело</w:t>
      </w:r>
      <w:r>
        <w:rPr>
          <w:b/>
          <w:sz w:val="28"/>
          <w:szCs w:val="28"/>
        </w:rPr>
        <w:t>вых партнеров к ведению бизнеса</w:t>
      </w:r>
    </w:p>
    <w:p w:rsidR="00A57443" w:rsidRPr="00A57443" w:rsidRDefault="00A57443" w:rsidP="00A57443">
      <w:pPr>
        <w:ind w:firstLine="709"/>
        <w:jc w:val="both"/>
        <w:rPr>
          <w:sz w:val="28"/>
          <w:szCs w:val="28"/>
        </w:rPr>
      </w:pPr>
      <w:r w:rsidRPr="00A57443">
        <w:rPr>
          <w:sz w:val="28"/>
          <w:szCs w:val="28"/>
        </w:rPr>
        <w:t xml:space="preserve">Подготовка китайских предпринимателей к взаимодействию с иностранными партнерами. Изучение психологических и деловых особенностей иностранных предпринимателей. </w:t>
      </w:r>
    </w:p>
    <w:p w:rsidR="00A57443" w:rsidRDefault="00A57443" w:rsidP="00A57443">
      <w:pPr>
        <w:shd w:val="clear" w:color="auto" w:fill="FFFFFF"/>
        <w:autoSpaceDE w:val="0"/>
        <w:autoSpaceDN w:val="0"/>
        <w:adjustRightInd w:val="0"/>
        <w:ind w:firstLine="709"/>
        <w:jc w:val="both"/>
        <w:rPr>
          <w:sz w:val="28"/>
          <w:szCs w:val="28"/>
        </w:rPr>
      </w:pPr>
      <w:r w:rsidRPr="00A57443">
        <w:rPr>
          <w:sz w:val="28"/>
          <w:szCs w:val="28"/>
        </w:rPr>
        <w:t>Вербальные и невербальные средства выражения эмпатии и антипатии в бизнесе. Допустимые и недопустимые элементы поведения в присутствии иностранных деловых партнеров. Готовность к разделению ответственности по контракту. Проявление заинтересованности к расширен</w:t>
      </w:r>
      <w:r>
        <w:rPr>
          <w:sz w:val="28"/>
          <w:szCs w:val="28"/>
        </w:rPr>
        <w:t xml:space="preserve">ию/продолжению сотрудничества. </w:t>
      </w:r>
    </w:p>
    <w:p w:rsidR="00A57443" w:rsidRPr="00B352E3" w:rsidRDefault="00A57443" w:rsidP="00A57443">
      <w:pPr>
        <w:shd w:val="clear" w:color="auto" w:fill="FFFFFF"/>
        <w:autoSpaceDE w:val="0"/>
        <w:autoSpaceDN w:val="0"/>
        <w:adjustRightInd w:val="0"/>
        <w:ind w:firstLine="709"/>
        <w:jc w:val="both"/>
        <w:rPr>
          <w:rFonts w:eastAsia="Calibri"/>
        </w:rPr>
      </w:pPr>
      <w:r w:rsidRPr="00A57443">
        <w:rPr>
          <w:rFonts w:eastAsia="Calibri"/>
          <w:sz w:val="28"/>
          <w:szCs w:val="28"/>
        </w:rPr>
        <w:t xml:space="preserve"> Негативные последствия разрыва партнерских отношений</w:t>
      </w:r>
      <w:r w:rsidRPr="00B352E3">
        <w:rPr>
          <w:rFonts w:eastAsia="Calibri"/>
        </w:rPr>
        <w:t xml:space="preserve"> </w:t>
      </w:r>
    </w:p>
    <w:p w:rsidR="00A57443" w:rsidRPr="004463ED" w:rsidRDefault="00A57443" w:rsidP="00A57443">
      <w:pPr>
        <w:ind w:firstLine="708"/>
        <w:jc w:val="both"/>
        <w:rPr>
          <w:sz w:val="28"/>
          <w:szCs w:val="28"/>
        </w:rPr>
      </w:pPr>
    </w:p>
    <w:p w:rsidR="008B0128" w:rsidRPr="004463ED" w:rsidRDefault="008B0128" w:rsidP="004463ED">
      <w:pPr>
        <w:ind w:firstLine="709"/>
        <w:jc w:val="center"/>
        <w:rPr>
          <w:b/>
          <w:color w:val="000000"/>
          <w:sz w:val="28"/>
          <w:szCs w:val="28"/>
        </w:rPr>
      </w:pPr>
      <w:r w:rsidRPr="004463ED">
        <w:rPr>
          <w:b/>
          <w:color w:val="000000"/>
          <w:sz w:val="28"/>
          <w:szCs w:val="28"/>
        </w:rPr>
        <w:t>Раздел 3. Практика ведения международных переговоров</w:t>
      </w:r>
    </w:p>
    <w:p w:rsidR="00565100" w:rsidRPr="004463ED" w:rsidRDefault="00A57443" w:rsidP="00565100">
      <w:pPr>
        <w:jc w:val="center"/>
        <w:rPr>
          <w:b/>
          <w:sz w:val="28"/>
          <w:szCs w:val="28"/>
        </w:rPr>
      </w:pPr>
      <w:r>
        <w:rPr>
          <w:b/>
          <w:sz w:val="28"/>
          <w:szCs w:val="28"/>
        </w:rPr>
        <w:t>Тема 10</w:t>
      </w:r>
      <w:r w:rsidR="00565100" w:rsidRPr="004463ED">
        <w:rPr>
          <w:b/>
          <w:sz w:val="28"/>
          <w:szCs w:val="28"/>
        </w:rPr>
        <w:t>. Искусство переговоров с партнерами из КНР</w:t>
      </w:r>
    </w:p>
    <w:p w:rsidR="00DC5531" w:rsidRPr="004463ED" w:rsidRDefault="00DC5531" w:rsidP="00DC5531">
      <w:pPr>
        <w:ind w:firstLine="709"/>
        <w:jc w:val="both"/>
        <w:rPr>
          <w:sz w:val="28"/>
          <w:szCs w:val="28"/>
        </w:rPr>
      </w:pPr>
      <w:r w:rsidRPr="004463ED">
        <w:rPr>
          <w:sz w:val="28"/>
          <w:szCs w:val="28"/>
        </w:rPr>
        <w:t xml:space="preserve">Восточная </w:t>
      </w:r>
      <w:proofErr w:type="spellStart"/>
      <w:r w:rsidRPr="004463ED">
        <w:rPr>
          <w:sz w:val="28"/>
          <w:szCs w:val="28"/>
        </w:rPr>
        <w:t>стратагемная</w:t>
      </w:r>
      <w:proofErr w:type="spellEnd"/>
      <w:r w:rsidRPr="004463ED">
        <w:rPr>
          <w:sz w:val="28"/>
          <w:szCs w:val="28"/>
        </w:rPr>
        <w:t xml:space="preserve"> модель ведения переговоров. </w:t>
      </w:r>
      <w:proofErr w:type="spellStart"/>
      <w:r w:rsidRPr="004463ED">
        <w:rPr>
          <w:sz w:val="28"/>
          <w:szCs w:val="28"/>
        </w:rPr>
        <w:t>Стратагемная</w:t>
      </w:r>
      <w:proofErr w:type="spellEnd"/>
      <w:r w:rsidRPr="004463ED">
        <w:rPr>
          <w:sz w:val="28"/>
          <w:szCs w:val="28"/>
        </w:rPr>
        <w:t xml:space="preserve"> модель: метод интеллектуальных ловушек. Тридцать шесть китайских стратагем: шахматный переговорный гамбит.</w:t>
      </w:r>
    </w:p>
    <w:p w:rsidR="00D23B9D" w:rsidRPr="00D23B9D" w:rsidRDefault="00565100" w:rsidP="00D23B9D">
      <w:pPr>
        <w:shd w:val="clear" w:color="auto" w:fill="FFFFFF"/>
        <w:autoSpaceDE w:val="0"/>
        <w:autoSpaceDN w:val="0"/>
        <w:adjustRightInd w:val="0"/>
        <w:ind w:firstLine="709"/>
        <w:jc w:val="both"/>
        <w:rPr>
          <w:bCs/>
          <w:color w:val="020C22"/>
          <w:sz w:val="28"/>
          <w:szCs w:val="28"/>
        </w:rPr>
      </w:pPr>
      <w:r w:rsidRPr="004463ED">
        <w:rPr>
          <w:sz w:val="28"/>
          <w:szCs w:val="28"/>
        </w:rPr>
        <w:t>Специфика переговорного процесса с китайскими контрагентами.</w:t>
      </w:r>
      <w:r w:rsidR="00625931" w:rsidRPr="004463ED">
        <w:rPr>
          <w:i/>
          <w:sz w:val="28"/>
          <w:szCs w:val="28"/>
        </w:rPr>
        <w:t xml:space="preserve"> </w:t>
      </w:r>
      <w:r w:rsidR="00625931" w:rsidRPr="004463ED">
        <w:rPr>
          <w:sz w:val="28"/>
          <w:szCs w:val="28"/>
        </w:rPr>
        <w:t xml:space="preserve">Подготовительный этап. Предварительные переговоры. Основной этап переговоров. </w:t>
      </w:r>
      <w:r w:rsidR="00B76E94" w:rsidRPr="004463ED">
        <w:rPr>
          <w:sz w:val="28"/>
          <w:szCs w:val="28"/>
        </w:rPr>
        <w:t>Тактические приемы.</w:t>
      </w:r>
      <w:r w:rsidR="00D23B9D" w:rsidRPr="00D23B9D">
        <w:rPr>
          <w:bCs/>
          <w:color w:val="020C22"/>
          <w:sz w:val="28"/>
          <w:szCs w:val="28"/>
        </w:rPr>
        <w:t xml:space="preserve"> Доводы и намеки.</w:t>
      </w:r>
    </w:p>
    <w:p w:rsidR="00D23B9D" w:rsidRDefault="00D23B9D" w:rsidP="00D23B9D">
      <w:pPr>
        <w:shd w:val="clear" w:color="auto" w:fill="FFFFFF"/>
        <w:autoSpaceDE w:val="0"/>
        <w:autoSpaceDN w:val="0"/>
        <w:adjustRightInd w:val="0"/>
        <w:ind w:firstLine="709"/>
        <w:jc w:val="both"/>
        <w:rPr>
          <w:bCs/>
          <w:color w:val="020C22"/>
          <w:sz w:val="28"/>
          <w:szCs w:val="28"/>
        </w:rPr>
      </w:pPr>
      <w:r w:rsidRPr="00D23B9D">
        <w:rPr>
          <w:bCs/>
          <w:color w:val="020C22"/>
          <w:sz w:val="28"/>
          <w:szCs w:val="28"/>
        </w:rPr>
        <w:t xml:space="preserve">Подготовка документации. </w:t>
      </w:r>
    </w:p>
    <w:p w:rsidR="00D23B9D" w:rsidRPr="00D23B9D" w:rsidRDefault="00D23B9D" w:rsidP="00D23B9D">
      <w:pPr>
        <w:shd w:val="clear" w:color="auto" w:fill="FFFFFF"/>
        <w:autoSpaceDE w:val="0"/>
        <w:autoSpaceDN w:val="0"/>
        <w:adjustRightInd w:val="0"/>
        <w:ind w:firstLine="709"/>
        <w:jc w:val="both"/>
        <w:rPr>
          <w:bCs/>
          <w:color w:val="020C22"/>
          <w:sz w:val="28"/>
          <w:szCs w:val="28"/>
        </w:rPr>
      </w:pPr>
      <w:r>
        <w:rPr>
          <w:bCs/>
          <w:color w:val="020C22"/>
          <w:sz w:val="28"/>
          <w:szCs w:val="28"/>
        </w:rPr>
        <w:t xml:space="preserve">Приглашение </w:t>
      </w:r>
      <w:r w:rsidRPr="00D23B9D">
        <w:rPr>
          <w:bCs/>
          <w:color w:val="020C22"/>
          <w:sz w:val="28"/>
          <w:szCs w:val="28"/>
        </w:rPr>
        <w:t>специалистов по конкретным элементам контракта.</w:t>
      </w:r>
    </w:p>
    <w:p w:rsidR="00182EAC" w:rsidRDefault="00182EAC" w:rsidP="00182EAC">
      <w:pPr>
        <w:shd w:val="clear" w:color="auto" w:fill="FFFFFF"/>
        <w:ind w:firstLine="708"/>
        <w:jc w:val="both"/>
        <w:rPr>
          <w:sz w:val="28"/>
          <w:szCs w:val="28"/>
          <w:lang w:eastAsia="ru-RU"/>
        </w:rPr>
      </w:pPr>
      <w:r w:rsidRPr="004463ED">
        <w:rPr>
          <w:sz w:val="28"/>
          <w:szCs w:val="28"/>
          <w:lang w:eastAsia="ru-RU"/>
        </w:rPr>
        <w:t xml:space="preserve">Значение протокольной записи для переговорного процесса и сотрудничества. </w:t>
      </w:r>
    </w:p>
    <w:p w:rsidR="00182EAC" w:rsidRPr="004463ED" w:rsidRDefault="00073B03" w:rsidP="00182EAC">
      <w:pPr>
        <w:shd w:val="clear" w:color="auto" w:fill="FFFFFF"/>
        <w:ind w:firstLine="708"/>
        <w:jc w:val="both"/>
        <w:rPr>
          <w:sz w:val="28"/>
          <w:szCs w:val="28"/>
          <w:lang w:eastAsia="ru-RU"/>
        </w:rPr>
      </w:pPr>
      <w:r>
        <w:rPr>
          <w:sz w:val="28"/>
          <w:szCs w:val="28"/>
          <w:lang w:eastAsia="ru-RU"/>
        </w:rPr>
        <w:t xml:space="preserve">Культура перевода. </w:t>
      </w:r>
      <w:r w:rsidR="00182EAC" w:rsidRPr="004463ED">
        <w:rPr>
          <w:sz w:val="28"/>
          <w:szCs w:val="28"/>
          <w:lang w:eastAsia="ru-RU"/>
        </w:rPr>
        <w:t>Роль переводчика как транслятора речевой информации и аналитика невербальных средств общения/манер/элементов поведения пре</w:t>
      </w:r>
      <w:r w:rsidR="00182EAC">
        <w:rPr>
          <w:sz w:val="28"/>
          <w:szCs w:val="28"/>
          <w:lang w:eastAsia="ru-RU"/>
        </w:rPr>
        <w:t>д</w:t>
      </w:r>
      <w:r w:rsidR="00182EAC" w:rsidRPr="004463ED">
        <w:rPr>
          <w:sz w:val="28"/>
          <w:szCs w:val="28"/>
          <w:lang w:eastAsia="ru-RU"/>
        </w:rPr>
        <w:t xml:space="preserve">ставителей китайского бизнес-сообщества.   </w:t>
      </w:r>
    </w:p>
    <w:p w:rsidR="007100A7" w:rsidRPr="004463ED" w:rsidRDefault="007100A7" w:rsidP="00D23B9D">
      <w:pPr>
        <w:ind w:firstLine="709"/>
        <w:jc w:val="both"/>
        <w:rPr>
          <w:sz w:val="28"/>
          <w:szCs w:val="28"/>
        </w:rPr>
      </w:pPr>
      <w:r w:rsidRPr="004463ED">
        <w:rPr>
          <w:sz w:val="28"/>
          <w:szCs w:val="28"/>
        </w:rPr>
        <w:t>Формы оплаты по контракту.</w:t>
      </w:r>
      <w:r w:rsidR="00D80D8D" w:rsidRPr="004463ED">
        <w:rPr>
          <w:sz w:val="28"/>
          <w:szCs w:val="28"/>
        </w:rPr>
        <w:t xml:space="preserve"> Банковские гарантии.</w:t>
      </w:r>
      <w:r w:rsidRPr="004463ED">
        <w:rPr>
          <w:sz w:val="28"/>
          <w:szCs w:val="28"/>
        </w:rPr>
        <w:t xml:space="preserve"> </w:t>
      </w:r>
      <w:r w:rsidR="00D80D8D" w:rsidRPr="004463ED">
        <w:rPr>
          <w:sz w:val="28"/>
          <w:szCs w:val="28"/>
        </w:rPr>
        <w:t>Разделение долей стоимости контракта. Форс-мажор. Обсуждение сроков выполнения этапов контракта.</w:t>
      </w:r>
    </w:p>
    <w:p w:rsidR="00D80D8D" w:rsidRDefault="00625931" w:rsidP="00805B2D">
      <w:pPr>
        <w:ind w:firstLine="709"/>
        <w:jc w:val="both"/>
        <w:rPr>
          <w:sz w:val="28"/>
          <w:szCs w:val="28"/>
        </w:rPr>
      </w:pPr>
      <w:r w:rsidRPr="004463ED">
        <w:rPr>
          <w:sz w:val="28"/>
          <w:szCs w:val="28"/>
        </w:rPr>
        <w:t>Поддержание взаимодействия после заключения сделки.</w:t>
      </w:r>
      <w:r w:rsidR="00805B2D">
        <w:rPr>
          <w:sz w:val="28"/>
          <w:szCs w:val="28"/>
        </w:rPr>
        <w:t xml:space="preserve"> </w:t>
      </w:r>
    </w:p>
    <w:p w:rsidR="00805B2D" w:rsidRPr="004463ED" w:rsidRDefault="00805B2D" w:rsidP="00805B2D">
      <w:pPr>
        <w:ind w:firstLine="709"/>
        <w:jc w:val="both"/>
        <w:rPr>
          <w:sz w:val="28"/>
          <w:szCs w:val="28"/>
        </w:rPr>
      </w:pPr>
    </w:p>
    <w:p w:rsidR="0045562C" w:rsidRPr="00182EAC" w:rsidRDefault="00182EAC" w:rsidP="0045562C">
      <w:pPr>
        <w:jc w:val="center"/>
        <w:rPr>
          <w:b/>
          <w:color w:val="1A1A1A"/>
          <w:spacing w:val="-4"/>
          <w:sz w:val="28"/>
          <w:szCs w:val="28"/>
          <w:shd w:val="clear" w:color="auto" w:fill="FFFFFF"/>
        </w:rPr>
      </w:pPr>
      <w:r w:rsidRPr="00182EAC">
        <w:rPr>
          <w:b/>
          <w:color w:val="1A1A1A"/>
          <w:spacing w:val="-4"/>
          <w:sz w:val="28"/>
          <w:szCs w:val="28"/>
          <w:shd w:val="clear" w:color="auto" w:fill="FFFFFF"/>
        </w:rPr>
        <w:t>Тема 11</w:t>
      </w:r>
      <w:r w:rsidR="00455E74" w:rsidRPr="00182EAC">
        <w:rPr>
          <w:b/>
          <w:color w:val="1A1A1A"/>
          <w:spacing w:val="-4"/>
          <w:sz w:val="28"/>
          <w:szCs w:val="28"/>
          <w:shd w:val="clear" w:color="auto" w:fill="FFFFFF"/>
        </w:rPr>
        <w:t>.</w:t>
      </w:r>
      <w:r w:rsidR="00CF6F72" w:rsidRPr="00182EAC">
        <w:rPr>
          <w:b/>
          <w:color w:val="1A1A1A"/>
          <w:spacing w:val="-4"/>
          <w:sz w:val="28"/>
          <w:szCs w:val="28"/>
          <w:shd w:val="clear" w:color="auto" w:fill="FFFFFF"/>
        </w:rPr>
        <w:t xml:space="preserve"> </w:t>
      </w:r>
      <w:r w:rsidR="0045562C" w:rsidRPr="00182EAC">
        <w:rPr>
          <w:b/>
          <w:color w:val="1A1A1A"/>
          <w:spacing w:val="-4"/>
          <w:sz w:val="28"/>
          <w:szCs w:val="28"/>
          <w:shd w:val="clear" w:color="auto" w:fill="FFFFFF"/>
        </w:rPr>
        <w:t>Техника разрешения конфликтов в международных переговорах</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 xml:space="preserve">Введение в технику разрешения конфликтов. Определение конфликта в контексте международных переговоров. Важность эффективного разрешения конфликтов для долгосрочного сотрудничества. </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 xml:space="preserve">Типы конфликтов в международных переговорах. Культурные и этнические различия. Экономические и коммерческие интересы. Политические и правовые аспекты. Стратегии и подходы к разрешению конфликтов. </w:t>
      </w:r>
      <w:r w:rsidRPr="00182EAC">
        <w:rPr>
          <w:color w:val="1A1A1A"/>
          <w:spacing w:val="-4"/>
          <w:sz w:val="28"/>
          <w:szCs w:val="28"/>
          <w:shd w:val="clear" w:color="auto" w:fill="FFFFFF"/>
        </w:rPr>
        <w:lastRenderedPageBreak/>
        <w:t xml:space="preserve">Компромисс и консенсус. Принудительное разрешение и использование третьей стороны. Переговоры и медиация. </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 xml:space="preserve">Методы и техники разрешения конфликтов. Активное слушание и эмпатия. Поиск взаимовыгодных решений. Применение принципов </w:t>
      </w:r>
      <w:proofErr w:type="spellStart"/>
      <w:r w:rsidRPr="00182EAC">
        <w:rPr>
          <w:color w:val="1A1A1A"/>
          <w:spacing w:val="-4"/>
          <w:sz w:val="28"/>
          <w:szCs w:val="28"/>
          <w:shd w:val="clear" w:color="auto" w:fill="FFFFFF"/>
        </w:rPr>
        <w:t>win-win</w:t>
      </w:r>
      <w:proofErr w:type="spellEnd"/>
      <w:r w:rsidRPr="00182EAC">
        <w:rPr>
          <w:color w:val="1A1A1A"/>
          <w:spacing w:val="-4"/>
          <w:sz w:val="28"/>
          <w:szCs w:val="28"/>
          <w:shd w:val="clear" w:color="auto" w:fill="FFFFFF"/>
        </w:rPr>
        <w:t xml:space="preserve">. Роль посредников и консультантов. Выбор и роль посредников в процессе разрешения конфликтов. Преимущества и недостатки использования посредников. </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 xml:space="preserve">Процесс разрешения конфликтов. Подготовительный этап: анализ и оценка конфликта. Основной этап: выработка решений и их обсуждение. Заключительный этап: принятие решений и их реализация. Правовые аспекты и документация. Составление и подписание соглашений о разрешении конфликтов. Включение арбитражных и </w:t>
      </w:r>
      <w:proofErr w:type="spellStart"/>
      <w:r w:rsidRPr="00182EAC">
        <w:rPr>
          <w:color w:val="1A1A1A"/>
          <w:spacing w:val="-4"/>
          <w:sz w:val="28"/>
          <w:szCs w:val="28"/>
          <w:shd w:val="clear" w:color="auto" w:fill="FFFFFF"/>
        </w:rPr>
        <w:t>медиационных</w:t>
      </w:r>
      <w:proofErr w:type="spellEnd"/>
      <w:r w:rsidRPr="00182EAC">
        <w:rPr>
          <w:color w:val="1A1A1A"/>
          <w:spacing w:val="-4"/>
          <w:sz w:val="28"/>
          <w:szCs w:val="28"/>
          <w:shd w:val="clear" w:color="auto" w:fill="FFFFFF"/>
        </w:rPr>
        <w:t xml:space="preserve"> клаузул в контракты. Юридическая защита и выполнение соглашений. </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Примеры успешного разрешения конфликтов. Анализ реальных кейсов и выводы. Уроки, извлеченные из успешного разрешения конфликтов. Поддержание сотрудничества после разрешения конфликта. Восстановление доверия и укрепление отношений. Регулярные встречи и взаимодействие. Мониторинг выполнения соглашений.</w:t>
      </w:r>
    </w:p>
    <w:p w:rsidR="00455E74" w:rsidRPr="00182EAC" w:rsidRDefault="00455E74" w:rsidP="00A57443">
      <w:pPr>
        <w:jc w:val="center"/>
        <w:rPr>
          <w:b/>
          <w:color w:val="1A1A1A"/>
          <w:spacing w:val="-4"/>
          <w:sz w:val="28"/>
          <w:szCs w:val="28"/>
          <w:shd w:val="clear" w:color="auto" w:fill="FFFFFF"/>
        </w:rPr>
      </w:pPr>
    </w:p>
    <w:p w:rsidR="00455E74" w:rsidRPr="00182EAC" w:rsidRDefault="00182EAC" w:rsidP="00A57443">
      <w:pPr>
        <w:jc w:val="center"/>
        <w:rPr>
          <w:b/>
          <w:color w:val="1A1A1A"/>
          <w:spacing w:val="-4"/>
          <w:sz w:val="28"/>
          <w:szCs w:val="28"/>
          <w:shd w:val="clear" w:color="auto" w:fill="FFFFFF"/>
        </w:rPr>
      </w:pPr>
      <w:r w:rsidRPr="00182EAC">
        <w:rPr>
          <w:b/>
          <w:color w:val="1A1A1A"/>
          <w:spacing w:val="-4"/>
          <w:sz w:val="28"/>
          <w:szCs w:val="28"/>
          <w:shd w:val="clear" w:color="auto" w:fill="FFFFFF"/>
        </w:rPr>
        <w:t>Тема 12</w:t>
      </w:r>
      <w:r w:rsidR="00455E74" w:rsidRPr="00182EAC">
        <w:rPr>
          <w:b/>
          <w:color w:val="1A1A1A"/>
          <w:spacing w:val="-4"/>
          <w:sz w:val="28"/>
          <w:szCs w:val="28"/>
          <w:shd w:val="clear" w:color="auto" w:fill="FFFFFF"/>
        </w:rPr>
        <w:t>.</w:t>
      </w:r>
      <w:r w:rsidR="0045562C" w:rsidRPr="00182EAC">
        <w:t xml:space="preserve"> </w:t>
      </w:r>
      <w:r w:rsidR="0045562C" w:rsidRPr="00182EAC">
        <w:rPr>
          <w:b/>
          <w:color w:val="1A1A1A"/>
          <w:spacing w:val="-4"/>
          <w:sz w:val="28"/>
          <w:szCs w:val="28"/>
          <w:shd w:val="clear" w:color="auto" w:fill="FFFFFF"/>
        </w:rPr>
        <w:t>Использование инновационных технологий в международных переговорах</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Введение в инновационные технологии. Определение инновационных технологий и их роль в современном бизнесе. Влияние технологий на международные переговоры и деловые процессы.</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Информационные технологии и их применение. Видео</w:t>
      </w:r>
      <w:r w:rsidR="0023296F" w:rsidRPr="00182EAC">
        <w:rPr>
          <w:color w:val="1A1A1A"/>
          <w:spacing w:val="-4"/>
          <w:sz w:val="28"/>
          <w:szCs w:val="28"/>
          <w:shd w:val="clear" w:color="auto" w:fill="FFFFFF"/>
        </w:rPr>
        <w:t>-</w:t>
      </w:r>
      <w:r w:rsidRPr="00182EAC">
        <w:rPr>
          <w:color w:val="1A1A1A"/>
          <w:spacing w:val="-4"/>
          <w:sz w:val="28"/>
          <w:szCs w:val="28"/>
          <w:shd w:val="clear" w:color="auto" w:fill="FFFFFF"/>
        </w:rPr>
        <w:t>конференц</w:t>
      </w:r>
      <w:r w:rsidR="0023296F" w:rsidRPr="00182EAC">
        <w:rPr>
          <w:color w:val="1A1A1A"/>
          <w:spacing w:val="-4"/>
          <w:sz w:val="28"/>
          <w:szCs w:val="28"/>
          <w:shd w:val="clear" w:color="auto" w:fill="FFFFFF"/>
        </w:rPr>
        <w:t>-</w:t>
      </w:r>
      <w:r w:rsidRPr="00182EAC">
        <w:rPr>
          <w:color w:val="1A1A1A"/>
          <w:spacing w:val="-4"/>
          <w:sz w:val="28"/>
          <w:szCs w:val="28"/>
          <w:shd w:val="clear" w:color="auto" w:fill="FFFFFF"/>
        </w:rPr>
        <w:t xml:space="preserve">связь и ее преимущества для международных переговоров. Использование облачных технологий для совместного использования документов и данных. Применение искусственного интеллекта </w:t>
      </w:r>
      <w:r w:rsidR="00B47CA8">
        <w:rPr>
          <w:color w:val="1A1A1A"/>
          <w:spacing w:val="-4"/>
          <w:sz w:val="28"/>
          <w:szCs w:val="28"/>
          <w:shd w:val="clear" w:color="auto" w:fill="FFFFFF"/>
        </w:rPr>
        <w:t xml:space="preserve">(ИИ) </w:t>
      </w:r>
      <w:r w:rsidRPr="00182EAC">
        <w:rPr>
          <w:color w:val="1A1A1A"/>
          <w:spacing w:val="-4"/>
          <w:sz w:val="28"/>
          <w:szCs w:val="28"/>
          <w:shd w:val="clear" w:color="auto" w:fill="FFFFFF"/>
        </w:rPr>
        <w:t>для анализа данных и прогнозирования.</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Электронный документооборот. Преимущества использования электронного документооборота в международных переговорах. Примеры популярных платформ для электронного документооборота. Вопросы безопасности и конфиденциальности при использовании электронных документов.</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Электронная цифровая подпись. Определение и важность электронной цифровой подписи. Процедура получения и использования электронной цифровой подписи в международных сделках. Правовые аспекты и признание электронной подписи в разных странах.</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Использование искусственного интеллекта и электронных переводчиков. Применение ИИ для перевода деловой корреспонденции и документов. Преимущества и недостатки использования электронных переводчиков. Примеры успешного применения ИИ в международных переговорах.</w:t>
      </w:r>
    </w:p>
    <w:p w:rsidR="0045562C" w:rsidRPr="00182EAC" w:rsidRDefault="0045562C" w:rsidP="004C545E">
      <w:pPr>
        <w:jc w:val="both"/>
        <w:rPr>
          <w:color w:val="1A1A1A"/>
          <w:spacing w:val="-4"/>
          <w:sz w:val="28"/>
          <w:szCs w:val="28"/>
          <w:shd w:val="clear" w:color="auto" w:fill="FFFFFF"/>
        </w:rPr>
      </w:pPr>
      <w:r w:rsidRPr="00182EAC">
        <w:rPr>
          <w:color w:val="1A1A1A"/>
          <w:spacing w:val="-4"/>
          <w:sz w:val="28"/>
          <w:szCs w:val="28"/>
          <w:shd w:val="clear" w:color="auto" w:fill="FFFFFF"/>
        </w:rPr>
        <w:t xml:space="preserve">Виртуальная реальность (VR) и дополненная реальность (AR). Использование VR и AR для проведения виртуальных туров и презентаций. Применение технологий для тренировки переговорных навыков и симуляции переговорных </w:t>
      </w:r>
      <w:r w:rsidRPr="00182EAC">
        <w:rPr>
          <w:color w:val="1A1A1A"/>
          <w:spacing w:val="-4"/>
          <w:sz w:val="28"/>
          <w:szCs w:val="28"/>
          <w:shd w:val="clear" w:color="auto" w:fill="FFFFFF"/>
        </w:rPr>
        <w:lastRenderedPageBreak/>
        <w:t>ситуаций. Преимущества и перспективы использования VR и AR в международных переговорах.</w:t>
      </w:r>
    </w:p>
    <w:p w:rsidR="0045562C" w:rsidRPr="00182EAC"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Кибербезопасность и защита данных. Важность кибербезопасности в международных переговорах. Основные угрозы и способы защиты данных. Разработка стратегий и политик безопасности для защиты информации.</w:t>
      </w:r>
    </w:p>
    <w:p w:rsidR="0045562C" w:rsidRPr="003C497D" w:rsidRDefault="0045562C" w:rsidP="0023296F">
      <w:pPr>
        <w:ind w:firstLine="708"/>
        <w:jc w:val="both"/>
        <w:rPr>
          <w:color w:val="1A1A1A"/>
          <w:spacing w:val="-4"/>
          <w:sz w:val="28"/>
          <w:szCs w:val="28"/>
          <w:shd w:val="clear" w:color="auto" w:fill="FFFFFF"/>
        </w:rPr>
      </w:pPr>
      <w:r w:rsidRPr="00182EAC">
        <w:rPr>
          <w:color w:val="1A1A1A"/>
          <w:spacing w:val="-4"/>
          <w:sz w:val="28"/>
          <w:szCs w:val="28"/>
          <w:shd w:val="clear" w:color="auto" w:fill="FFFFFF"/>
        </w:rPr>
        <w:t xml:space="preserve">Примеры успешного использования технологий в международных переговорах. Анализ кейсов и выводы. Уроки, извлеченные из успешного </w:t>
      </w:r>
      <w:r w:rsidRPr="003C497D">
        <w:rPr>
          <w:color w:val="1A1A1A"/>
          <w:spacing w:val="-4"/>
          <w:sz w:val="28"/>
          <w:szCs w:val="28"/>
          <w:shd w:val="clear" w:color="auto" w:fill="FFFFFF"/>
        </w:rPr>
        <w:t>применения инновационных технологий.</w:t>
      </w:r>
    </w:p>
    <w:p w:rsidR="003C497D" w:rsidRPr="003C497D" w:rsidRDefault="003C497D" w:rsidP="003C497D">
      <w:pPr>
        <w:shd w:val="clear" w:color="auto" w:fill="FFFFFF"/>
        <w:ind w:firstLine="708"/>
        <w:rPr>
          <w:sz w:val="28"/>
          <w:szCs w:val="28"/>
          <w:lang w:eastAsia="ru-RU"/>
        </w:rPr>
      </w:pPr>
      <w:r w:rsidRPr="003C497D">
        <w:rPr>
          <w:sz w:val="28"/>
          <w:szCs w:val="28"/>
          <w:lang w:eastAsia="ru-RU"/>
        </w:rPr>
        <w:t>Национальный информационный ресурс «Байду».</w:t>
      </w:r>
    </w:p>
    <w:p w:rsidR="0045562C" w:rsidRPr="0045562C" w:rsidRDefault="0045562C" w:rsidP="0023296F">
      <w:pPr>
        <w:ind w:firstLine="708"/>
        <w:jc w:val="both"/>
        <w:rPr>
          <w:color w:val="1A1A1A"/>
          <w:spacing w:val="-4"/>
          <w:sz w:val="28"/>
          <w:szCs w:val="28"/>
          <w:shd w:val="clear" w:color="auto" w:fill="FFFFFF"/>
        </w:rPr>
      </w:pPr>
      <w:r w:rsidRPr="003C497D">
        <w:rPr>
          <w:color w:val="1A1A1A"/>
          <w:spacing w:val="-4"/>
          <w:sz w:val="28"/>
          <w:szCs w:val="28"/>
          <w:shd w:val="clear" w:color="auto" w:fill="FFFFFF"/>
        </w:rPr>
        <w:t>Будущее технологий в международных переговорах. Перспективы развития технологий и их влияние на деловые процессы. Прогнозы и тренды использования технологий в международных</w:t>
      </w:r>
      <w:r w:rsidRPr="00182EAC">
        <w:rPr>
          <w:color w:val="1A1A1A"/>
          <w:spacing w:val="-4"/>
          <w:sz w:val="28"/>
          <w:szCs w:val="28"/>
          <w:shd w:val="clear" w:color="auto" w:fill="FFFFFF"/>
        </w:rPr>
        <w:t xml:space="preserve"> переговорах.</w:t>
      </w:r>
    </w:p>
    <w:p w:rsidR="00455E74" w:rsidRDefault="00455E74" w:rsidP="00293768">
      <w:pPr>
        <w:jc w:val="both"/>
        <w:rPr>
          <w:color w:val="1A1A1A"/>
          <w:spacing w:val="-4"/>
          <w:sz w:val="28"/>
          <w:szCs w:val="28"/>
          <w:shd w:val="clear" w:color="auto" w:fill="FFFFFF"/>
        </w:rPr>
      </w:pPr>
    </w:p>
    <w:p w:rsidR="000355DC" w:rsidRPr="007F4F74" w:rsidRDefault="000355DC" w:rsidP="000355DC">
      <w:pPr>
        <w:pStyle w:val="1"/>
        <w:ind w:firstLine="709"/>
        <w:jc w:val="both"/>
        <w:rPr>
          <w:rFonts w:ascii="Times New Roman" w:hAnsi="Times New Roman"/>
          <w:sz w:val="28"/>
          <w:szCs w:val="28"/>
          <w:lang w:val="ru-RU"/>
        </w:rPr>
      </w:pPr>
      <w:r w:rsidRPr="007F4F74">
        <w:rPr>
          <w:rFonts w:ascii="Times New Roman" w:hAnsi="Times New Roman"/>
          <w:sz w:val="28"/>
          <w:szCs w:val="28"/>
          <w:lang w:val="ru-RU"/>
        </w:rPr>
        <w:t>5.2. Учебно-тематический план</w:t>
      </w:r>
      <w:bookmarkEnd w:id="6"/>
    </w:p>
    <w:p w:rsidR="000355DC" w:rsidRPr="007F4F74" w:rsidRDefault="000355DC" w:rsidP="000355DC">
      <w:pPr>
        <w:shd w:val="clear" w:color="auto" w:fill="FFFFFF"/>
        <w:spacing w:line="276" w:lineRule="auto"/>
        <w:ind w:right="24"/>
        <w:jc w:val="right"/>
      </w:pPr>
      <w:r w:rsidRPr="007F4F74">
        <w:rPr>
          <w:color w:val="000000"/>
          <w:sz w:val="28"/>
          <w:szCs w:val="28"/>
        </w:rPr>
        <w:t>Таблица 3</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851"/>
        <w:gridCol w:w="850"/>
        <w:gridCol w:w="851"/>
        <w:gridCol w:w="1134"/>
        <w:gridCol w:w="992"/>
        <w:gridCol w:w="2126"/>
      </w:tblGrid>
      <w:tr w:rsidR="003A01C0" w:rsidRPr="00F808E0" w:rsidTr="003A01C0">
        <w:trPr>
          <w:cantSplit/>
          <w:trHeight w:val="225"/>
        </w:trPr>
        <w:tc>
          <w:tcPr>
            <w:tcW w:w="567" w:type="dxa"/>
            <w:vMerge w:val="restart"/>
          </w:tcPr>
          <w:p w:rsidR="003A01C0" w:rsidRPr="00F808E0" w:rsidRDefault="003A01C0" w:rsidP="009F777C">
            <w:pPr>
              <w:jc w:val="center"/>
              <w:rPr>
                <w:b/>
              </w:rPr>
            </w:pPr>
            <w:r w:rsidRPr="00F808E0">
              <w:rPr>
                <w:b/>
              </w:rPr>
              <w:t>№</w:t>
            </w:r>
          </w:p>
        </w:tc>
        <w:tc>
          <w:tcPr>
            <w:tcW w:w="2268" w:type="dxa"/>
            <w:vMerge w:val="restart"/>
          </w:tcPr>
          <w:p w:rsidR="003A01C0" w:rsidRPr="00F808E0" w:rsidRDefault="003A01C0" w:rsidP="009F777C">
            <w:pPr>
              <w:jc w:val="center"/>
              <w:rPr>
                <w:b/>
              </w:rPr>
            </w:pPr>
            <w:r w:rsidRPr="00F808E0">
              <w:rPr>
                <w:b/>
              </w:rPr>
              <w:t>Наименование раздела и темы дисциплины</w:t>
            </w:r>
          </w:p>
        </w:tc>
        <w:tc>
          <w:tcPr>
            <w:tcW w:w="851" w:type="dxa"/>
            <w:vMerge w:val="restart"/>
          </w:tcPr>
          <w:p w:rsidR="003A01C0" w:rsidRPr="00F808E0" w:rsidRDefault="003A01C0" w:rsidP="003A01C0">
            <w:pPr>
              <w:ind w:left="-112" w:right="-108"/>
              <w:jc w:val="center"/>
              <w:rPr>
                <w:b/>
              </w:rPr>
            </w:pPr>
            <w:r w:rsidRPr="00F808E0">
              <w:rPr>
                <w:b/>
              </w:rPr>
              <w:t>Всего (часов)</w:t>
            </w:r>
          </w:p>
        </w:tc>
        <w:tc>
          <w:tcPr>
            <w:tcW w:w="3827" w:type="dxa"/>
            <w:gridSpan w:val="4"/>
          </w:tcPr>
          <w:p w:rsidR="003A01C0" w:rsidRPr="00F808E0" w:rsidRDefault="003A01C0" w:rsidP="009F777C">
            <w:pPr>
              <w:ind w:left="-288" w:right="-108"/>
              <w:jc w:val="center"/>
              <w:rPr>
                <w:b/>
              </w:rPr>
            </w:pPr>
            <w:r w:rsidRPr="00F808E0">
              <w:rPr>
                <w:b/>
              </w:rPr>
              <w:t>Трудоёмкость в часах</w:t>
            </w:r>
          </w:p>
        </w:tc>
        <w:tc>
          <w:tcPr>
            <w:tcW w:w="2126" w:type="dxa"/>
            <w:vMerge w:val="restart"/>
          </w:tcPr>
          <w:p w:rsidR="003A01C0" w:rsidRPr="00F808E0" w:rsidRDefault="003A01C0" w:rsidP="009F777C">
            <w:pPr>
              <w:jc w:val="center"/>
              <w:rPr>
                <w:b/>
              </w:rPr>
            </w:pPr>
            <w:r w:rsidRPr="00F808E0">
              <w:rPr>
                <w:b/>
              </w:rPr>
              <w:t xml:space="preserve">Формы текущего </w:t>
            </w:r>
          </w:p>
          <w:p w:rsidR="003A01C0" w:rsidRPr="00F808E0" w:rsidRDefault="003A01C0" w:rsidP="009F777C">
            <w:pPr>
              <w:jc w:val="center"/>
              <w:rPr>
                <w:b/>
              </w:rPr>
            </w:pPr>
            <w:r w:rsidRPr="00F808E0">
              <w:rPr>
                <w:b/>
              </w:rPr>
              <w:t>контроля</w:t>
            </w:r>
          </w:p>
        </w:tc>
      </w:tr>
      <w:tr w:rsidR="003A01C0" w:rsidRPr="00F808E0" w:rsidTr="003A01C0">
        <w:trPr>
          <w:cantSplit/>
          <w:trHeight w:val="600"/>
        </w:trPr>
        <w:tc>
          <w:tcPr>
            <w:tcW w:w="567" w:type="dxa"/>
            <w:vMerge/>
          </w:tcPr>
          <w:p w:rsidR="003A01C0" w:rsidRPr="00F808E0" w:rsidRDefault="003A01C0" w:rsidP="009F777C">
            <w:pPr>
              <w:jc w:val="center"/>
              <w:rPr>
                <w:b/>
              </w:rPr>
            </w:pPr>
          </w:p>
        </w:tc>
        <w:tc>
          <w:tcPr>
            <w:tcW w:w="2268" w:type="dxa"/>
            <w:vMerge/>
          </w:tcPr>
          <w:p w:rsidR="003A01C0" w:rsidRPr="00F808E0" w:rsidRDefault="003A01C0" w:rsidP="009F777C">
            <w:pPr>
              <w:jc w:val="center"/>
              <w:rPr>
                <w:b/>
              </w:rPr>
            </w:pPr>
          </w:p>
        </w:tc>
        <w:tc>
          <w:tcPr>
            <w:tcW w:w="851" w:type="dxa"/>
            <w:vMerge/>
          </w:tcPr>
          <w:p w:rsidR="003A01C0" w:rsidRPr="00F808E0" w:rsidRDefault="003A01C0" w:rsidP="009F777C">
            <w:pPr>
              <w:jc w:val="center"/>
              <w:rPr>
                <w:b/>
              </w:rPr>
            </w:pPr>
          </w:p>
        </w:tc>
        <w:tc>
          <w:tcPr>
            <w:tcW w:w="3827" w:type="dxa"/>
            <w:gridSpan w:val="4"/>
          </w:tcPr>
          <w:p w:rsidR="003A01C0" w:rsidRPr="00F808E0" w:rsidRDefault="003A01C0" w:rsidP="003A01C0">
            <w:pPr>
              <w:ind w:left="601"/>
              <w:rPr>
                <w:b/>
              </w:rPr>
            </w:pPr>
            <w:r w:rsidRPr="003A01C0">
              <w:rPr>
                <w:b/>
                <w:lang w:eastAsia="ru-RU"/>
              </w:rPr>
              <w:t>Контактная работа -</w:t>
            </w:r>
            <w:r w:rsidRPr="00F808E0">
              <w:rPr>
                <w:b/>
              </w:rPr>
              <w:t>Аудиторная работа</w:t>
            </w:r>
          </w:p>
        </w:tc>
        <w:tc>
          <w:tcPr>
            <w:tcW w:w="2126" w:type="dxa"/>
            <w:vMerge/>
          </w:tcPr>
          <w:p w:rsidR="003A01C0" w:rsidRPr="00F808E0" w:rsidRDefault="003A01C0" w:rsidP="009F777C">
            <w:pPr>
              <w:jc w:val="center"/>
              <w:rPr>
                <w:b/>
              </w:rPr>
            </w:pPr>
          </w:p>
        </w:tc>
      </w:tr>
      <w:tr w:rsidR="007A47C9" w:rsidRPr="007F4F74" w:rsidTr="003A01C0">
        <w:trPr>
          <w:cantSplit/>
        </w:trPr>
        <w:tc>
          <w:tcPr>
            <w:tcW w:w="567" w:type="dxa"/>
            <w:tcBorders>
              <w:bottom w:val="single" w:sz="4" w:space="0" w:color="auto"/>
            </w:tcBorders>
          </w:tcPr>
          <w:p w:rsidR="000355DC" w:rsidRPr="007F4F74" w:rsidRDefault="000355DC" w:rsidP="009F777C">
            <w:pPr>
              <w:jc w:val="center"/>
              <w:rPr>
                <w:b/>
              </w:rPr>
            </w:pPr>
            <w:r w:rsidRPr="007F4F74">
              <w:rPr>
                <w:b/>
              </w:rPr>
              <w:t>п/п</w:t>
            </w:r>
          </w:p>
        </w:tc>
        <w:tc>
          <w:tcPr>
            <w:tcW w:w="2268" w:type="dxa"/>
            <w:vMerge/>
            <w:tcBorders>
              <w:bottom w:val="single" w:sz="4" w:space="0" w:color="auto"/>
            </w:tcBorders>
          </w:tcPr>
          <w:p w:rsidR="000355DC" w:rsidRPr="007F4F74" w:rsidRDefault="000355DC" w:rsidP="009F777C">
            <w:pPr>
              <w:jc w:val="center"/>
              <w:rPr>
                <w:b/>
              </w:rPr>
            </w:pPr>
          </w:p>
        </w:tc>
        <w:tc>
          <w:tcPr>
            <w:tcW w:w="851" w:type="dxa"/>
            <w:vMerge/>
            <w:tcBorders>
              <w:bottom w:val="single" w:sz="4" w:space="0" w:color="auto"/>
            </w:tcBorders>
          </w:tcPr>
          <w:p w:rsidR="000355DC" w:rsidRPr="007F4F74" w:rsidRDefault="000355DC" w:rsidP="009F777C">
            <w:pPr>
              <w:jc w:val="center"/>
              <w:rPr>
                <w:b/>
              </w:rPr>
            </w:pPr>
          </w:p>
        </w:tc>
        <w:tc>
          <w:tcPr>
            <w:tcW w:w="850" w:type="dxa"/>
            <w:tcBorders>
              <w:bottom w:val="single" w:sz="4" w:space="0" w:color="auto"/>
            </w:tcBorders>
          </w:tcPr>
          <w:p w:rsidR="000355DC" w:rsidRPr="007F4F74" w:rsidRDefault="000355DC" w:rsidP="009F777C">
            <w:pPr>
              <w:jc w:val="center"/>
              <w:rPr>
                <w:sz w:val="20"/>
                <w:szCs w:val="20"/>
              </w:rPr>
            </w:pPr>
            <w:r w:rsidRPr="007F4F74">
              <w:rPr>
                <w:sz w:val="20"/>
                <w:szCs w:val="20"/>
              </w:rPr>
              <w:t>Общая</w:t>
            </w:r>
          </w:p>
          <w:p w:rsidR="000355DC" w:rsidRPr="007F4F74" w:rsidRDefault="000355DC" w:rsidP="009F777C">
            <w:pPr>
              <w:jc w:val="center"/>
              <w:rPr>
                <w:sz w:val="20"/>
                <w:szCs w:val="20"/>
              </w:rPr>
            </w:pPr>
          </w:p>
        </w:tc>
        <w:tc>
          <w:tcPr>
            <w:tcW w:w="851" w:type="dxa"/>
            <w:tcBorders>
              <w:bottom w:val="single" w:sz="4" w:space="0" w:color="auto"/>
            </w:tcBorders>
          </w:tcPr>
          <w:p w:rsidR="000355DC" w:rsidRPr="007F4F74" w:rsidRDefault="000355DC" w:rsidP="003A01C0">
            <w:pPr>
              <w:ind w:left="-106" w:right="-114"/>
              <w:jc w:val="center"/>
              <w:rPr>
                <w:sz w:val="20"/>
                <w:szCs w:val="20"/>
              </w:rPr>
            </w:pPr>
            <w:r w:rsidRPr="007F4F74">
              <w:rPr>
                <w:sz w:val="20"/>
                <w:szCs w:val="20"/>
              </w:rPr>
              <w:t>Лекции</w:t>
            </w:r>
          </w:p>
        </w:tc>
        <w:tc>
          <w:tcPr>
            <w:tcW w:w="1134" w:type="dxa"/>
            <w:tcBorders>
              <w:bottom w:val="single" w:sz="4" w:space="0" w:color="auto"/>
            </w:tcBorders>
          </w:tcPr>
          <w:p w:rsidR="000355DC" w:rsidRPr="007F4F74" w:rsidRDefault="000355DC" w:rsidP="009F777C">
            <w:pPr>
              <w:rPr>
                <w:sz w:val="20"/>
                <w:szCs w:val="20"/>
              </w:rPr>
            </w:pPr>
            <w:proofErr w:type="spellStart"/>
            <w:r w:rsidRPr="007F4F74">
              <w:rPr>
                <w:sz w:val="20"/>
                <w:szCs w:val="20"/>
              </w:rPr>
              <w:t>Практич</w:t>
            </w:r>
            <w:proofErr w:type="spellEnd"/>
            <w:r w:rsidRPr="007F4F74">
              <w:rPr>
                <w:sz w:val="20"/>
                <w:szCs w:val="20"/>
              </w:rPr>
              <w:t>. и семинар. занятия</w:t>
            </w:r>
          </w:p>
        </w:tc>
        <w:tc>
          <w:tcPr>
            <w:tcW w:w="992" w:type="dxa"/>
            <w:tcBorders>
              <w:bottom w:val="single" w:sz="4" w:space="0" w:color="auto"/>
            </w:tcBorders>
          </w:tcPr>
          <w:p w:rsidR="000355DC" w:rsidRPr="007F4F74" w:rsidRDefault="000355DC" w:rsidP="009F777C">
            <w:pPr>
              <w:ind w:left="-109"/>
              <w:rPr>
                <w:b/>
                <w:sz w:val="20"/>
                <w:szCs w:val="20"/>
              </w:rPr>
            </w:pPr>
            <w:r w:rsidRPr="007F4F74">
              <w:rPr>
                <w:b/>
                <w:sz w:val="20"/>
                <w:szCs w:val="20"/>
              </w:rPr>
              <w:t>Самостоятельная работа</w:t>
            </w:r>
          </w:p>
        </w:tc>
        <w:tc>
          <w:tcPr>
            <w:tcW w:w="2126" w:type="dxa"/>
            <w:tcBorders>
              <w:bottom w:val="single" w:sz="4" w:space="0" w:color="auto"/>
            </w:tcBorders>
          </w:tcPr>
          <w:p w:rsidR="000355DC" w:rsidRPr="007F4F74" w:rsidRDefault="000355DC" w:rsidP="009F777C">
            <w:pPr>
              <w:ind w:hanging="155"/>
              <w:jc w:val="center"/>
              <w:rPr>
                <w:b/>
              </w:rPr>
            </w:pP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rsidR="000355DC" w:rsidRPr="007F4F74" w:rsidRDefault="000355DC" w:rsidP="009F777C">
            <w:r w:rsidRPr="007F4F74">
              <w:t>1</w:t>
            </w:r>
          </w:p>
        </w:tc>
        <w:tc>
          <w:tcPr>
            <w:tcW w:w="2268" w:type="dxa"/>
          </w:tcPr>
          <w:p w:rsidR="000355DC" w:rsidRPr="00805B2D" w:rsidRDefault="00203062" w:rsidP="009F777C">
            <w:pPr>
              <w:pStyle w:val="a7"/>
              <w:spacing w:before="0" w:beforeAutospacing="0" w:after="0" w:afterAutospacing="0"/>
            </w:pPr>
            <w:r w:rsidRPr="00805B2D">
              <w:t>Место современного</w:t>
            </w:r>
            <w:r w:rsidR="007A47C9">
              <w:t xml:space="preserve"> Китая на мировой бизнес-арене </w:t>
            </w:r>
          </w:p>
        </w:tc>
        <w:tc>
          <w:tcPr>
            <w:tcW w:w="851" w:type="dxa"/>
            <w:vAlign w:val="center"/>
          </w:tcPr>
          <w:p w:rsidR="000355DC" w:rsidRPr="007F785A" w:rsidRDefault="000355DC" w:rsidP="009F777C">
            <w:pPr>
              <w:pStyle w:val="3"/>
              <w:jc w:val="center"/>
              <w:rPr>
                <w:rFonts w:ascii="Times New Roman" w:hAnsi="Times New Roman"/>
                <w:color w:val="auto"/>
                <w:szCs w:val="24"/>
              </w:rPr>
            </w:pPr>
            <w:r w:rsidRPr="007F785A">
              <w:rPr>
                <w:rFonts w:ascii="Times New Roman" w:hAnsi="Times New Roman"/>
                <w:szCs w:val="24"/>
              </w:rPr>
              <w:t>12</w:t>
            </w:r>
          </w:p>
        </w:tc>
        <w:tc>
          <w:tcPr>
            <w:tcW w:w="850" w:type="dxa"/>
            <w:vAlign w:val="center"/>
          </w:tcPr>
          <w:p w:rsidR="000355DC" w:rsidRPr="007F785A" w:rsidRDefault="007F785A" w:rsidP="009F777C">
            <w:pPr>
              <w:jc w:val="center"/>
            </w:pPr>
            <w:r w:rsidRPr="007F785A">
              <w:rPr>
                <w:color w:val="000000"/>
              </w:rPr>
              <w:t>6</w:t>
            </w:r>
          </w:p>
        </w:tc>
        <w:tc>
          <w:tcPr>
            <w:tcW w:w="851" w:type="dxa"/>
            <w:vAlign w:val="center"/>
          </w:tcPr>
          <w:p w:rsidR="000355DC" w:rsidRPr="007F4F74" w:rsidRDefault="000355DC" w:rsidP="009F777C">
            <w:pPr>
              <w:jc w:val="center"/>
            </w:pPr>
            <w:r w:rsidRPr="007F4F74">
              <w:t>2</w:t>
            </w:r>
          </w:p>
        </w:tc>
        <w:tc>
          <w:tcPr>
            <w:tcW w:w="1134" w:type="dxa"/>
            <w:vAlign w:val="center"/>
          </w:tcPr>
          <w:p w:rsidR="000355DC" w:rsidRPr="007F4F74" w:rsidRDefault="00651641" w:rsidP="009F777C">
            <w:pPr>
              <w:ind w:right="146" w:firstLine="91"/>
              <w:jc w:val="center"/>
            </w:pPr>
            <w:r>
              <w:t>4</w:t>
            </w:r>
          </w:p>
        </w:tc>
        <w:tc>
          <w:tcPr>
            <w:tcW w:w="992" w:type="dxa"/>
            <w:vAlign w:val="center"/>
          </w:tcPr>
          <w:p w:rsidR="000355DC" w:rsidRPr="007F785A" w:rsidRDefault="007F785A" w:rsidP="009F777C">
            <w:pPr>
              <w:ind w:right="146" w:hanging="70"/>
              <w:jc w:val="center"/>
            </w:pPr>
            <w:r w:rsidRPr="007F785A">
              <w:t>6</w:t>
            </w:r>
          </w:p>
        </w:tc>
        <w:tc>
          <w:tcPr>
            <w:tcW w:w="2126" w:type="dxa"/>
          </w:tcPr>
          <w:p w:rsidR="000355DC" w:rsidRPr="00380BE8" w:rsidRDefault="000355DC" w:rsidP="00F808E0">
            <w:pPr>
              <w:widowControl w:val="0"/>
              <w:autoSpaceDE w:val="0"/>
              <w:autoSpaceDN w:val="0"/>
              <w:adjustRightInd w:val="0"/>
              <w:rPr>
                <w:rFonts w:eastAsia="Calibri"/>
              </w:rPr>
            </w:pPr>
            <w:r>
              <w:rPr>
                <w:rFonts w:eastAsia="Calibri"/>
              </w:rPr>
              <w:t>опрос, устные ответы, дискуссия</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rsidR="00651641" w:rsidRPr="007F4F74" w:rsidRDefault="00755AE8" w:rsidP="00651641">
            <w:r>
              <w:t>2</w:t>
            </w:r>
          </w:p>
        </w:tc>
        <w:tc>
          <w:tcPr>
            <w:tcW w:w="2268" w:type="dxa"/>
          </w:tcPr>
          <w:p w:rsidR="00651641" w:rsidRPr="00A57443" w:rsidRDefault="00651641" w:rsidP="00651641">
            <w:pPr>
              <w:rPr>
                <w:lang w:eastAsia="ru-RU"/>
              </w:rPr>
            </w:pPr>
            <w:r w:rsidRPr="00A57443">
              <w:rPr>
                <w:lang w:eastAsia="ru-RU"/>
              </w:rPr>
              <w:t>Геостратегическое планирование развития международных торгов</w:t>
            </w:r>
            <w:r w:rsidR="00F808E0">
              <w:rPr>
                <w:lang w:eastAsia="ru-RU"/>
              </w:rPr>
              <w:t>о-экономических отношений в КНР</w:t>
            </w:r>
          </w:p>
        </w:tc>
        <w:tc>
          <w:tcPr>
            <w:tcW w:w="851" w:type="dxa"/>
            <w:vAlign w:val="center"/>
          </w:tcPr>
          <w:p w:rsidR="00651641" w:rsidRPr="007F785A" w:rsidRDefault="00651641" w:rsidP="00651641">
            <w:pPr>
              <w:pStyle w:val="3"/>
              <w:jc w:val="center"/>
              <w:rPr>
                <w:rFonts w:ascii="Times New Roman" w:hAnsi="Times New Roman"/>
                <w:color w:val="auto"/>
                <w:szCs w:val="24"/>
              </w:rPr>
            </w:pPr>
            <w:r w:rsidRPr="007F785A">
              <w:rPr>
                <w:rFonts w:ascii="Times New Roman" w:hAnsi="Times New Roman"/>
                <w:szCs w:val="24"/>
              </w:rPr>
              <w:t>12</w:t>
            </w:r>
          </w:p>
        </w:tc>
        <w:tc>
          <w:tcPr>
            <w:tcW w:w="850" w:type="dxa"/>
            <w:vAlign w:val="center"/>
          </w:tcPr>
          <w:p w:rsidR="00651641" w:rsidRPr="007F785A" w:rsidRDefault="007F785A" w:rsidP="00651641">
            <w:pPr>
              <w:spacing w:before="120" w:after="120"/>
              <w:contextualSpacing/>
              <w:jc w:val="center"/>
            </w:pPr>
            <w:r w:rsidRPr="007F785A">
              <w:rPr>
                <w:color w:val="000000"/>
              </w:rPr>
              <w:t>6</w:t>
            </w:r>
          </w:p>
        </w:tc>
        <w:tc>
          <w:tcPr>
            <w:tcW w:w="851" w:type="dxa"/>
            <w:vAlign w:val="center"/>
          </w:tcPr>
          <w:p w:rsidR="00651641" w:rsidRPr="007F4F74" w:rsidRDefault="00651641" w:rsidP="00651641">
            <w:pPr>
              <w:spacing w:before="120" w:after="120"/>
              <w:contextualSpacing/>
              <w:jc w:val="center"/>
            </w:pPr>
            <w:r w:rsidRPr="007F4F74">
              <w:rPr>
                <w:color w:val="000000"/>
              </w:rPr>
              <w:t>2</w:t>
            </w:r>
          </w:p>
        </w:tc>
        <w:tc>
          <w:tcPr>
            <w:tcW w:w="1134" w:type="dxa"/>
            <w:vAlign w:val="center"/>
          </w:tcPr>
          <w:p w:rsidR="00651641" w:rsidRPr="007F4F74" w:rsidRDefault="00651641" w:rsidP="00651641">
            <w:pPr>
              <w:spacing w:before="120" w:after="120"/>
              <w:contextualSpacing/>
              <w:jc w:val="center"/>
            </w:pPr>
            <w:r>
              <w:rPr>
                <w:color w:val="000000"/>
              </w:rPr>
              <w:t>4</w:t>
            </w:r>
          </w:p>
        </w:tc>
        <w:tc>
          <w:tcPr>
            <w:tcW w:w="992" w:type="dxa"/>
            <w:vAlign w:val="center"/>
          </w:tcPr>
          <w:p w:rsidR="00651641" w:rsidRPr="007F785A" w:rsidRDefault="007F785A" w:rsidP="00651641">
            <w:pPr>
              <w:ind w:hanging="70"/>
              <w:jc w:val="center"/>
            </w:pPr>
            <w:r>
              <w:rPr>
                <w:color w:val="000000"/>
              </w:rPr>
              <w:t>6</w:t>
            </w:r>
          </w:p>
        </w:tc>
        <w:tc>
          <w:tcPr>
            <w:tcW w:w="2126" w:type="dxa"/>
          </w:tcPr>
          <w:p w:rsidR="00651641" w:rsidRDefault="00651641" w:rsidP="00F808E0">
            <w:r w:rsidRPr="002A0333">
              <w:rPr>
                <w:rFonts w:eastAsia="Calibri"/>
              </w:rPr>
              <w:t>опрос, устные ответы, дискуссия</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10"/>
        </w:trPr>
        <w:tc>
          <w:tcPr>
            <w:tcW w:w="567" w:type="dxa"/>
          </w:tcPr>
          <w:p w:rsidR="000355DC" w:rsidRPr="007F4F74" w:rsidRDefault="00755AE8" w:rsidP="009F777C">
            <w:r>
              <w:t>3</w:t>
            </w:r>
          </w:p>
        </w:tc>
        <w:tc>
          <w:tcPr>
            <w:tcW w:w="2268" w:type="dxa"/>
          </w:tcPr>
          <w:p w:rsidR="000355DC" w:rsidRPr="00A57443" w:rsidRDefault="00527A74" w:rsidP="004463ED">
            <w:r w:rsidRPr="00A57443">
              <w:t>Экономические связи КНР и развитых стран</w:t>
            </w:r>
          </w:p>
        </w:tc>
        <w:tc>
          <w:tcPr>
            <w:tcW w:w="851" w:type="dxa"/>
            <w:vAlign w:val="center"/>
          </w:tcPr>
          <w:p w:rsidR="000355DC" w:rsidRPr="007F785A" w:rsidRDefault="007F785A" w:rsidP="009F777C">
            <w:pPr>
              <w:pStyle w:val="3"/>
              <w:jc w:val="center"/>
              <w:rPr>
                <w:rFonts w:ascii="Times New Roman" w:hAnsi="Times New Roman"/>
                <w:color w:val="auto"/>
                <w:szCs w:val="24"/>
              </w:rPr>
            </w:pPr>
            <w:r w:rsidRPr="007F785A">
              <w:rPr>
                <w:rFonts w:ascii="Times New Roman" w:hAnsi="Times New Roman"/>
                <w:szCs w:val="24"/>
              </w:rPr>
              <w:t>8</w:t>
            </w:r>
          </w:p>
        </w:tc>
        <w:tc>
          <w:tcPr>
            <w:tcW w:w="850" w:type="dxa"/>
            <w:vAlign w:val="center"/>
          </w:tcPr>
          <w:p w:rsidR="000355DC" w:rsidRPr="007F785A" w:rsidRDefault="007F785A" w:rsidP="009F777C">
            <w:pPr>
              <w:jc w:val="center"/>
            </w:pPr>
            <w:r w:rsidRPr="007F785A">
              <w:rPr>
                <w:color w:val="000000"/>
              </w:rPr>
              <w:t>4</w:t>
            </w:r>
          </w:p>
        </w:tc>
        <w:tc>
          <w:tcPr>
            <w:tcW w:w="851" w:type="dxa"/>
            <w:vAlign w:val="center"/>
          </w:tcPr>
          <w:p w:rsidR="000355DC" w:rsidRPr="007F4F74" w:rsidRDefault="000355DC" w:rsidP="009F777C">
            <w:pPr>
              <w:jc w:val="center"/>
            </w:pPr>
            <w:r w:rsidRPr="007F4F74">
              <w:t>2</w:t>
            </w:r>
          </w:p>
        </w:tc>
        <w:tc>
          <w:tcPr>
            <w:tcW w:w="1134" w:type="dxa"/>
            <w:vAlign w:val="center"/>
          </w:tcPr>
          <w:p w:rsidR="000355DC" w:rsidRPr="007F4F74" w:rsidRDefault="000355DC" w:rsidP="009F777C">
            <w:pPr>
              <w:jc w:val="center"/>
            </w:pPr>
            <w:r w:rsidRPr="007F4F74">
              <w:t>2</w:t>
            </w:r>
          </w:p>
        </w:tc>
        <w:tc>
          <w:tcPr>
            <w:tcW w:w="992" w:type="dxa"/>
            <w:vAlign w:val="center"/>
          </w:tcPr>
          <w:p w:rsidR="000355DC" w:rsidRPr="007F785A" w:rsidRDefault="007F785A" w:rsidP="009F777C">
            <w:pPr>
              <w:ind w:hanging="70"/>
              <w:jc w:val="center"/>
            </w:pPr>
            <w:r>
              <w:rPr>
                <w:color w:val="000000"/>
              </w:rPr>
              <w:t>4</w:t>
            </w:r>
          </w:p>
        </w:tc>
        <w:tc>
          <w:tcPr>
            <w:tcW w:w="2126" w:type="dxa"/>
          </w:tcPr>
          <w:p w:rsidR="000355DC" w:rsidRPr="00380BE8" w:rsidRDefault="000355DC" w:rsidP="00F808E0">
            <w:pPr>
              <w:widowControl w:val="0"/>
              <w:autoSpaceDE w:val="0"/>
              <w:autoSpaceDN w:val="0"/>
              <w:adjustRightInd w:val="0"/>
              <w:rPr>
                <w:rFonts w:eastAsia="Calibri"/>
              </w:rPr>
            </w:pPr>
            <w:r>
              <w:rPr>
                <w:rFonts w:eastAsia="Calibri"/>
              </w:rPr>
              <w:t>опрос, устные ответы, дискуссия</w:t>
            </w:r>
            <w:r w:rsidR="00B47CA8">
              <w:rPr>
                <w:rFonts w:eastAsia="Calibri"/>
              </w:rPr>
              <w:t xml:space="preserve">, </w:t>
            </w:r>
            <w:r w:rsidR="00B47CA8" w:rsidRPr="007F4F74">
              <w:rPr>
                <w:rFonts w:eastAsia="Calibri"/>
              </w:rPr>
              <w:t>выполнение практико-ориентированных заданий</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67" w:type="dxa"/>
          </w:tcPr>
          <w:p w:rsidR="000355DC" w:rsidRPr="007F4F74" w:rsidRDefault="00755AE8" w:rsidP="009F777C">
            <w:r>
              <w:t>4</w:t>
            </w:r>
          </w:p>
        </w:tc>
        <w:tc>
          <w:tcPr>
            <w:tcW w:w="2268" w:type="dxa"/>
          </w:tcPr>
          <w:p w:rsidR="00527A74" w:rsidRPr="00A57443" w:rsidRDefault="00527A74" w:rsidP="004463ED">
            <w:r w:rsidRPr="00A57443">
              <w:t xml:space="preserve">Экономические связи КНР и стран Азиатского региона </w:t>
            </w:r>
          </w:p>
          <w:p w:rsidR="000355DC" w:rsidRPr="00A57443" w:rsidRDefault="000355DC" w:rsidP="004463ED">
            <w:pPr>
              <w:pStyle w:val="11"/>
              <w:ind w:firstLine="0"/>
              <w:jc w:val="left"/>
              <w:rPr>
                <w:sz w:val="24"/>
                <w:szCs w:val="24"/>
              </w:rPr>
            </w:pPr>
          </w:p>
        </w:tc>
        <w:tc>
          <w:tcPr>
            <w:tcW w:w="851" w:type="dxa"/>
            <w:vAlign w:val="center"/>
          </w:tcPr>
          <w:p w:rsidR="000355DC" w:rsidRPr="007F785A" w:rsidRDefault="007F785A" w:rsidP="009F777C">
            <w:pPr>
              <w:pStyle w:val="3"/>
              <w:jc w:val="center"/>
              <w:rPr>
                <w:rFonts w:ascii="Times New Roman" w:hAnsi="Times New Roman"/>
                <w:color w:val="auto"/>
                <w:szCs w:val="24"/>
              </w:rPr>
            </w:pPr>
            <w:r w:rsidRPr="007F785A">
              <w:rPr>
                <w:rFonts w:ascii="Times New Roman" w:hAnsi="Times New Roman"/>
                <w:szCs w:val="24"/>
              </w:rPr>
              <w:t>8</w:t>
            </w:r>
          </w:p>
        </w:tc>
        <w:tc>
          <w:tcPr>
            <w:tcW w:w="850" w:type="dxa"/>
            <w:vAlign w:val="center"/>
          </w:tcPr>
          <w:p w:rsidR="000355DC" w:rsidRPr="007F785A" w:rsidRDefault="000355DC" w:rsidP="009F777C">
            <w:pPr>
              <w:spacing w:before="120" w:after="120"/>
              <w:jc w:val="center"/>
            </w:pPr>
            <w:r w:rsidRPr="007F785A">
              <w:t>4</w:t>
            </w:r>
          </w:p>
        </w:tc>
        <w:tc>
          <w:tcPr>
            <w:tcW w:w="851" w:type="dxa"/>
            <w:vAlign w:val="center"/>
          </w:tcPr>
          <w:p w:rsidR="000355DC" w:rsidRPr="007F4F74" w:rsidRDefault="000355DC" w:rsidP="009F777C">
            <w:pPr>
              <w:spacing w:before="120" w:after="120"/>
              <w:jc w:val="center"/>
            </w:pPr>
            <w:r w:rsidRPr="007F4F74">
              <w:rPr>
                <w:color w:val="000000"/>
              </w:rPr>
              <w:t>2</w:t>
            </w:r>
          </w:p>
        </w:tc>
        <w:tc>
          <w:tcPr>
            <w:tcW w:w="1134" w:type="dxa"/>
            <w:vAlign w:val="center"/>
          </w:tcPr>
          <w:p w:rsidR="000355DC" w:rsidRPr="007F4F74" w:rsidRDefault="000355DC" w:rsidP="009F777C">
            <w:pPr>
              <w:spacing w:before="120" w:after="120"/>
              <w:jc w:val="center"/>
            </w:pPr>
            <w:r w:rsidRPr="007F4F74">
              <w:rPr>
                <w:color w:val="000000"/>
              </w:rPr>
              <w:t>2</w:t>
            </w:r>
          </w:p>
        </w:tc>
        <w:tc>
          <w:tcPr>
            <w:tcW w:w="992" w:type="dxa"/>
            <w:vAlign w:val="center"/>
          </w:tcPr>
          <w:p w:rsidR="000355DC" w:rsidRPr="007F785A" w:rsidRDefault="007F785A" w:rsidP="00F808E0">
            <w:pPr>
              <w:spacing w:before="120" w:after="120"/>
              <w:ind w:hanging="70"/>
              <w:jc w:val="center"/>
            </w:pPr>
            <w:r>
              <w:rPr>
                <w:color w:val="000000"/>
              </w:rPr>
              <w:t>4</w:t>
            </w:r>
          </w:p>
        </w:tc>
        <w:tc>
          <w:tcPr>
            <w:tcW w:w="2126" w:type="dxa"/>
          </w:tcPr>
          <w:p w:rsidR="000355DC" w:rsidRPr="007F4F74" w:rsidRDefault="000355DC" w:rsidP="00F808E0">
            <w:r>
              <w:rPr>
                <w:rFonts w:eastAsia="Calibri"/>
              </w:rPr>
              <w:t>опрос, устные ответы, дискуссия</w:t>
            </w:r>
            <w:r w:rsidR="00B47CA8">
              <w:rPr>
                <w:rFonts w:eastAsia="Calibri"/>
              </w:rPr>
              <w:t xml:space="preserve">, </w:t>
            </w:r>
            <w:r w:rsidR="00B47CA8" w:rsidRPr="007F4F74">
              <w:rPr>
                <w:rFonts w:eastAsia="Calibri"/>
              </w:rPr>
              <w:t>выполнение практико-ориентированных заданий</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67" w:type="dxa"/>
          </w:tcPr>
          <w:p w:rsidR="000355DC" w:rsidRPr="007F4F74" w:rsidRDefault="000355DC" w:rsidP="009F777C">
            <w:r w:rsidRPr="007F4F74">
              <w:t>5</w:t>
            </w:r>
          </w:p>
        </w:tc>
        <w:tc>
          <w:tcPr>
            <w:tcW w:w="2268" w:type="dxa"/>
          </w:tcPr>
          <w:p w:rsidR="00527A74" w:rsidRPr="00A57443" w:rsidRDefault="00527A74" w:rsidP="004463ED">
            <w:r w:rsidRPr="00A57443">
              <w:t>Деловое мышление китайского предпринимателя</w:t>
            </w:r>
          </w:p>
          <w:p w:rsidR="000355DC" w:rsidRPr="00A57443" w:rsidRDefault="000355DC" w:rsidP="004463ED">
            <w:pPr>
              <w:rPr>
                <w:color w:val="000000"/>
              </w:rPr>
            </w:pPr>
          </w:p>
        </w:tc>
        <w:tc>
          <w:tcPr>
            <w:tcW w:w="851" w:type="dxa"/>
            <w:vAlign w:val="center"/>
          </w:tcPr>
          <w:p w:rsidR="000355DC" w:rsidRPr="007F785A" w:rsidRDefault="007F785A" w:rsidP="009F777C">
            <w:pPr>
              <w:pStyle w:val="3"/>
              <w:jc w:val="center"/>
              <w:rPr>
                <w:rFonts w:ascii="Times New Roman" w:hAnsi="Times New Roman"/>
                <w:color w:val="auto"/>
                <w:szCs w:val="24"/>
              </w:rPr>
            </w:pPr>
            <w:r w:rsidRPr="007F785A">
              <w:rPr>
                <w:rFonts w:ascii="Times New Roman" w:hAnsi="Times New Roman"/>
                <w:szCs w:val="24"/>
              </w:rPr>
              <w:t>8</w:t>
            </w:r>
          </w:p>
        </w:tc>
        <w:tc>
          <w:tcPr>
            <w:tcW w:w="850" w:type="dxa"/>
            <w:vAlign w:val="center"/>
          </w:tcPr>
          <w:p w:rsidR="000355DC" w:rsidRPr="00755AE8" w:rsidRDefault="000355DC" w:rsidP="009F777C">
            <w:pPr>
              <w:jc w:val="center"/>
              <w:rPr>
                <w:highlight w:val="yellow"/>
              </w:rPr>
            </w:pPr>
            <w:r w:rsidRPr="007F785A">
              <w:rPr>
                <w:color w:val="000000"/>
              </w:rPr>
              <w:t>4</w:t>
            </w:r>
          </w:p>
        </w:tc>
        <w:tc>
          <w:tcPr>
            <w:tcW w:w="851" w:type="dxa"/>
            <w:vAlign w:val="center"/>
          </w:tcPr>
          <w:p w:rsidR="000355DC" w:rsidRPr="007F4F74" w:rsidRDefault="000355DC" w:rsidP="009F777C">
            <w:pPr>
              <w:jc w:val="center"/>
            </w:pPr>
            <w:r w:rsidRPr="007F4F74">
              <w:t>2</w:t>
            </w:r>
          </w:p>
        </w:tc>
        <w:tc>
          <w:tcPr>
            <w:tcW w:w="1134" w:type="dxa"/>
            <w:vAlign w:val="center"/>
          </w:tcPr>
          <w:p w:rsidR="000355DC" w:rsidRPr="007F4F74" w:rsidRDefault="000355DC" w:rsidP="009F777C">
            <w:pPr>
              <w:jc w:val="center"/>
            </w:pPr>
            <w:r w:rsidRPr="007F4F74">
              <w:t>2</w:t>
            </w:r>
          </w:p>
        </w:tc>
        <w:tc>
          <w:tcPr>
            <w:tcW w:w="992" w:type="dxa"/>
            <w:vAlign w:val="center"/>
          </w:tcPr>
          <w:p w:rsidR="000355DC" w:rsidRPr="007F785A" w:rsidRDefault="007F785A" w:rsidP="00F808E0">
            <w:pPr>
              <w:ind w:right="146" w:hanging="70"/>
              <w:jc w:val="center"/>
            </w:pPr>
            <w:r>
              <w:t>4</w:t>
            </w:r>
          </w:p>
        </w:tc>
        <w:tc>
          <w:tcPr>
            <w:tcW w:w="2126" w:type="dxa"/>
          </w:tcPr>
          <w:p w:rsidR="000355DC" w:rsidRDefault="000355DC" w:rsidP="00F808E0">
            <w:r w:rsidRPr="002A0333">
              <w:rPr>
                <w:rFonts w:eastAsia="Calibri"/>
              </w:rPr>
              <w:t>опрос, устные ответы, дискуссия</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27"/>
        </w:trPr>
        <w:tc>
          <w:tcPr>
            <w:tcW w:w="567" w:type="dxa"/>
          </w:tcPr>
          <w:p w:rsidR="000355DC" w:rsidRPr="007F4F74" w:rsidRDefault="000355DC" w:rsidP="009F777C">
            <w:r w:rsidRPr="007F4F74">
              <w:lastRenderedPageBreak/>
              <w:t>6</w:t>
            </w:r>
          </w:p>
        </w:tc>
        <w:tc>
          <w:tcPr>
            <w:tcW w:w="2268" w:type="dxa"/>
          </w:tcPr>
          <w:p w:rsidR="000355DC" w:rsidRPr="00A57443" w:rsidRDefault="00527A74" w:rsidP="00651641">
            <w:r w:rsidRPr="00A57443">
              <w:t xml:space="preserve">Особенности взаимодействия </w:t>
            </w:r>
            <w:r w:rsidRPr="00A57443">
              <w:br/>
              <w:t>китайских предпринимателей с иностранными контрагентами</w:t>
            </w:r>
          </w:p>
        </w:tc>
        <w:tc>
          <w:tcPr>
            <w:tcW w:w="851" w:type="dxa"/>
            <w:vAlign w:val="center"/>
          </w:tcPr>
          <w:p w:rsidR="000355DC" w:rsidRPr="007F785A" w:rsidRDefault="007F785A" w:rsidP="009F777C">
            <w:pPr>
              <w:pStyle w:val="3"/>
              <w:jc w:val="center"/>
              <w:rPr>
                <w:rFonts w:ascii="Times New Roman" w:hAnsi="Times New Roman"/>
                <w:color w:val="auto"/>
                <w:szCs w:val="24"/>
              </w:rPr>
            </w:pPr>
            <w:r w:rsidRPr="007F785A">
              <w:rPr>
                <w:rFonts w:ascii="Times New Roman" w:hAnsi="Times New Roman"/>
                <w:szCs w:val="24"/>
              </w:rPr>
              <w:t>12</w:t>
            </w:r>
          </w:p>
        </w:tc>
        <w:tc>
          <w:tcPr>
            <w:tcW w:w="850" w:type="dxa"/>
            <w:vAlign w:val="center"/>
          </w:tcPr>
          <w:p w:rsidR="000355DC" w:rsidRPr="007F785A" w:rsidRDefault="007F785A" w:rsidP="009F777C">
            <w:pPr>
              <w:jc w:val="center"/>
            </w:pPr>
            <w:r w:rsidRPr="007F785A">
              <w:t>6</w:t>
            </w:r>
          </w:p>
        </w:tc>
        <w:tc>
          <w:tcPr>
            <w:tcW w:w="851" w:type="dxa"/>
            <w:vAlign w:val="center"/>
          </w:tcPr>
          <w:p w:rsidR="000355DC" w:rsidRPr="007F4F74" w:rsidRDefault="000355DC" w:rsidP="009F777C">
            <w:pPr>
              <w:jc w:val="center"/>
            </w:pPr>
            <w:r w:rsidRPr="007F4F74">
              <w:t>2</w:t>
            </w:r>
          </w:p>
        </w:tc>
        <w:tc>
          <w:tcPr>
            <w:tcW w:w="1134" w:type="dxa"/>
            <w:vAlign w:val="center"/>
          </w:tcPr>
          <w:p w:rsidR="000355DC" w:rsidRPr="007F4F74" w:rsidRDefault="00651641" w:rsidP="009F777C">
            <w:pPr>
              <w:jc w:val="center"/>
            </w:pPr>
            <w:r>
              <w:rPr>
                <w:color w:val="000000"/>
              </w:rPr>
              <w:t>4</w:t>
            </w:r>
          </w:p>
        </w:tc>
        <w:tc>
          <w:tcPr>
            <w:tcW w:w="992" w:type="dxa"/>
            <w:vAlign w:val="center"/>
          </w:tcPr>
          <w:p w:rsidR="000355DC" w:rsidRPr="007F785A" w:rsidRDefault="007F785A" w:rsidP="00F808E0">
            <w:pPr>
              <w:ind w:right="146" w:hanging="70"/>
              <w:jc w:val="center"/>
            </w:pPr>
            <w:r>
              <w:rPr>
                <w:color w:val="000000"/>
              </w:rPr>
              <w:t>6</w:t>
            </w:r>
          </w:p>
        </w:tc>
        <w:tc>
          <w:tcPr>
            <w:tcW w:w="2126" w:type="dxa"/>
          </w:tcPr>
          <w:p w:rsidR="000355DC" w:rsidRDefault="000355DC" w:rsidP="00F808E0">
            <w:r w:rsidRPr="002A0333">
              <w:rPr>
                <w:rFonts w:eastAsia="Calibri"/>
              </w:rPr>
              <w:t>опрос, устные ответы, дискуссия</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567" w:type="dxa"/>
          </w:tcPr>
          <w:p w:rsidR="000355DC" w:rsidRPr="007F4F74" w:rsidRDefault="000355DC" w:rsidP="009F777C">
            <w:r w:rsidRPr="007F4F74">
              <w:t>7</w:t>
            </w:r>
          </w:p>
        </w:tc>
        <w:tc>
          <w:tcPr>
            <w:tcW w:w="2268" w:type="dxa"/>
          </w:tcPr>
          <w:p w:rsidR="00527A74" w:rsidRPr="00A57443" w:rsidRDefault="00527A74" w:rsidP="004463ED">
            <w:r w:rsidRPr="00A57443">
              <w:t>Взаимодействие китайских предпринимателей с российскими партнерами</w:t>
            </w:r>
          </w:p>
          <w:p w:rsidR="000355DC" w:rsidRPr="00A57443" w:rsidRDefault="000355DC" w:rsidP="004463ED">
            <w:pPr>
              <w:pStyle w:val="3"/>
              <w:rPr>
                <w:rFonts w:ascii="Times New Roman" w:hAnsi="Times New Roman"/>
                <w:szCs w:val="24"/>
              </w:rPr>
            </w:pPr>
          </w:p>
        </w:tc>
        <w:tc>
          <w:tcPr>
            <w:tcW w:w="851" w:type="dxa"/>
            <w:vAlign w:val="center"/>
          </w:tcPr>
          <w:p w:rsidR="000355DC" w:rsidRPr="007F785A" w:rsidRDefault="000355DC" w:rsidP="009F777C">
            <w:pPr>
              <w:pStyle w:val="3"/>
              <w:jc w:val="center"/>
              <w:rPr>
                <w:rFonts w:ascii="Times New Roman" w:hAnsi="Times New Roman"/>
                <w:szCs w:val="24"/>
              </w:rPr>
            </w:pPr>
            <w:r w:rsidRPr="007F785A">
              <w:rPr>
                <w:rFonts w:ascii="Times New Roman" w:hAnsi="Times New Roman"/>
                <w:szCs w:val="24"/>
              </w:rPr>
              <w:t>12</w:t>
            </w:r>
          </w:p>
        </w:tc>
        <w:tc>
          <w:tcPr>
            <w:tcW w:w="850" w:type="dxa"/>
            <w:vAlign w:val="center"/>
          </w:tcPr>
          <w:p w:rsidR="000355DC" w:rsidRPr="007F785A" w:rsidRDefault="007F785A" w:rsidP="009F777C">
            <w:pPr>
              <w:jc w:val="center"/>
            </w:pPr>
            <w:r w:rsidRPr="007F785A">
              <w:t>6</w:t>
            </w:r>
          </w:p>
        </w:tc>
        <w:tc>
          <w:tcPr>
            <w:tcW w:w="851" w:type="dxa"/>
            <w:vAlign w:val="center"/>
          </w:tcPr>
          <w:p w:rsidR="000355DC" w:rsidRPr="007F4F74" w:rsidRDefault="000355DC" w:rsidP="009F777C">
            <w:pPr>
              <w:jc w:val="center"/>
              <w:rPr>
                <w:color w:val="000000"/>
              </w:rPr>
            </w:pPr>
            <w:r w:rsidRPr="007F4F74">
              <w:t>2</w:t>
            </w:r>
          </w:p>
        </w:tc>
        <w:tc>
          <w:tcPr>
            <w:tcW w:w="1134" w:type="dxa"/>
            <w:vAlign w:val="center"/>
          </w:tcPr>
          <w:p w:rsidR="000355DC" w:rsidRPr="007E7E0C" w:rsidRDefault="00651641" w:rsidP="009F777C">
            <w:pPr>
              <w:jc w:val="center"/>
              <w:rPr>
                <w:color w:val="000000"/>
              </w:rPr>
            </w:pPr>
            <w:r w:rsidRPr="007E7E0C">
              <w:t>4</w:t>
            </w:r>
          </w:p>
        </w:tc>
        <w:tc>
          <w:tcPr>
            <w:tcW w:w="992" w:type="dxa"/>
            <w:vAlign w:val="center"/>
          </w:tcPr>
          <w:p w:rsidR="000355DC" w:rsidRPr="007F785A" w:rsidRDefault="007F785A" w:rsidP="00F808E0">
            <w:pPr>
              <w:ind w:right="146" w:hanging="70"/>
              <w:jc w:val="center"/>
              <w:rPr>
                <w:color w:val="000000"/>
              </w:rPr>
            </w:pPr>
            <w:r>
              <w:rPr>
                <w:color w:val="000000"/>
              </w:rPr>
              <w:t>6</w:t>
            </w:r>
          </w:p>
        </w:tc>
        <w:tc>
          <w:tcPr>
            <w:tcW w:w="2126" w:type="dxa"/>
          </w:tcPr>
          <w:p w:rsidR="000355DC" w:rsidRDefault="000355DC" w:rsidP="00F808E0">
            <w:r w:rsidRPr="002A0333">
              <w:rPr>
                <w:rFonts w:eastAsia="Calibri"/>
              </w:rPr>
              <w:t>опрос, устные ответы, дискуссия</w:t>
            </w:r>
            <w:r w:rsidR="00B47CA8">
              <w:rPr>
                <w:rFonts w:eastAsia="Calibri"/>
              </w:rPr>
              <w:t xml:space="preserve">, </w:t>
            </w:r>
            <w:r w:rsidR="00B47CA8" w:rsidRPr="007F4F74">
              <w:rPr>
                <w:rFonts w:eastAsia="Calibri"/>
              </w:rPr>
              <w:t>выполнение практико-ориентированных заданий</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98"/>
        </w:trPr>
        <w:tc>
          <w:tcPr>
            <w:tcW w:w="567" w:type="dxa"/>
          </w:tcPr>
          <w:p w:rsidR="000355DC" w:rsidRPr="007F4F74" w:rsidRDefault="000355DC" w:rsidP="009F777C">
            <w:r w:rsidRPr="007F4F74">
              <w:t>8</w:t>
            </w:r>
          </w:p>
        </w:tc>
        <w:tc>
          <w:tcPr>
            <w:tcW w:w="2268" w:type="dxa"/>
          </w:tcPr>
          <w:p w:rsidR="000355DC" w:rsidRPr="00A57443" w:rsidRDefault="00527A74" w:rsidP="003A01C0">
            <w:pPr>
              <w:shd w:val="clear" w:color="auto" w:fill="FFFFFF"/>
            </w:pPr>
            <w:r w:rsidRPr="00A57443">
              <w:rPr>
                <w:color w:val="2F2F2F"/>
              </w:rPr>
              <w:t>Традиции китайского бизнеса</w:t>
            </w:r>
          </w:p>
        </w:tc>
        <w:tc>
          <w:tcPr>
            <w:tcW w:w="851" w:type="dxa"/>
            <w:vAlign w:val="center"/>
          </w:tcPr>
          <w:p w:rsidR="000355DC" w:rsidRPr="007F785A" w:rsidRDefault="007F785A" w:rsidP="009F777C">
            <w:pPr>
              <w:pStyle w:val="3"/>
              <w:jc w:val="center"/>
              <w:rPr>
                <w:rFonts w:ascii="Times New Roman" w:hAnsi="Times New Roman"/>
                <w:szCs w:val="24"/>
              </w:rPr>
            </w:pPr>
            <w:r w:rsidRPr="007F785A">
              <w:rPr>
                <w:rFonts w:ascii="Times New Roman" w:hAnsi="Times New Roman"/>
                <w:szCs w:val="24"/>
              </w:rPr>
              <w:t>6</w:t>
            </w:r>
          </w:p>
        </w:tc>
        <w:tc>
          <w:tcPr>
            <w:tcW w:w="850" w:type="dxa"/>
            <w:vAlign w:val="center"/>
          </w:tcPr>
          <w:p w:rsidR="000355DC" w:rsidRPr="00755AE8" w:rsidRDefault="000355DC" w:rsidP="009F777C">
            <w:pPr>
              <w:jc w:val="center"/>
              <w:rPr>
                <w:highlight w:val="yellow"/>
              </w:rPr>
            </w:pPr>
            <w:r w:rsidRPr="007F785A">
              <w:t>2</w:t>
            </w:r>
          </w:p>
        </w:tc>
        <w:tc>
          <w:tcPr>
            <w:tcW w:w="851" w:type="dxa"/>
            <w:vAlign w:val="center"/>
          </w:tcPr>
          <w:p w:rsidR="000355DC" w:rsidRPr="007F4F74" w:rsidRDefault="000355DC" w:rsidP="009F777C">
            <w:pPr>
              <w:jc w:val="center"/>
              <w:rPr>
                <w:color w:val="000000"/>
              </w:rPr>
            </w:pPr>
          </w:p>
        </w:tc>
        <w:tc>
          <w:tcPr>
            <w:tcW w:w="1134" w:type="dxa"/>
            <w:vAlign w:val="center"/>
          </w:tcPr>
          <w:p w:rsidR="000355DC" w:rsidRPr="007E7E0C" w:rsidRDefault="000355DC" w:rsidP="009F777C">
            <w:pPr>
              <w:jc w:val="center"/>
              <w:rPr>
                <w:color w:val="000000"/>
              </w:rPr>
            </w:pPr>
            <w:r w:rsidRPr="007E7E0C">
              <w:rPr>
                <w:color w:val="000000"/>
              </w:rPr>
              <w:t>2</w:t>
            </w:r>
          </w:p>
        </w:tc>
        <w:tc>
          <w:tcPr>
            <w:tcW w:w="992" w:type="dxa"/>
            <w:vAlign w:val="center"/>
          </w:tcPr>
          <w:p w:rsidR="000355DC" w:rsidRPr="007F785A" w:rsidRDefault="007F785A" w:rsidP="00F808E0">
            <w:pPr>
              <w:ind w:right="146" w:hanging="70"/>
              <w:jc w:val="center"/>
              <w:rPr>
                <w:color w:val="000000"/>
              </w:rPr>
            </w:pPr>
            <w:r>
              <w:t>4</w:t>
            </w:r>
          </w:p>
        </w:tc>
        <w:tc>
          <w:tcPr>
            <w:tcW w:w="2126" w:type="dxa"/>
          </w:tcPr>
          <w:p w:rsidR="000355DC" w:rsidRDefault="00B47CA8" w:rsidP="00F808E0">
            <w:r>
              <w:rPr>
                <w:rFonts w:eastAsia="Calibri"/>
              </w:rPr>
              <w:t>опрос, устные ответы</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400"/>
        </w:trPr>
        <w:tc>
          <w:tcPr>
            <w:tcW w:w="567" w:type="dxa"/>
          </w:tcPr>
          <w:p w:rsidR="00A57443" w:rsidRPr="007F4F74" w:rsidRDefault="000525FD" w:rsidP="009F777C">
            <w:r>
              <w:t>9</w:t>
            </w:r>
          </w:p>
        </w:tc>
        <w:tc>
          <w:tcPr>
            <w:tcW w:w="2268" w:type="dxa"/>
          </w:tcPr>
          <w:p w:rsidR="00A57443" w:rsidRPr="00A57443" w:rsidRDefault="00A57443" w:rsidP="003A01C0">
            <w:pPr>
              <w:rPr>
                <w:color w:val="2F2F2F"/>
              </w:rPr>
            </w:pPr>
            <w:r w:rsidRPr="00A57443">
              <w:t>Деловой этикет в Китае. Отношение китайских деловых партнеров к ведению бизнеса</w:t>
            </w:r>
          </w:p>
        </w:tc>
        <w:tc>
          <w:tcPr>
            <w:tcW w:w="851" w:type="dxa"/>
            <w:vAlign w:val="center"/>
          </w:tcPr>
          <w:p w:rsidR="00A57443" w:rsidRPr="00E72605" w:rsidRDefault="007F785A" w:rsidP="009F777C">
            <w:pPr>
              <w:pStyle w:val="3"/>
              <w:jc w:val="center"/>
              <w:rPr>
                <w:rFonts w:ascii="Times New Roman" w:hAnsi="Times New Roman"/>
                <w:szCs w:val="24"/>
              </w:rPr>
            </w:pPr>
            <w:r w:rsidRPr="00E72605">
              <w:rPr>
                <w:rFonts w:ascii="Times New Roman" w:hAnsi="Times New Roman"/>
                <w:szCs w:val="24"/>
              </w:rPr>
              <w:t>6</w:t>
            </w:r>
          </w:p>
        </w:tc>
        <w:tc>
          <w:tcPr>
            <w:tcW w:w="850" w:type="dxa"/>
            <w:vAlign w:val="center"/>
          </w:tcPr>
          <w:p w:rsidR="00A57443" w:rsidRPr="007F785A" w:rsidRDefault="007F785A" w:rsidP="009F777C">
            <w:pPr>
              <w:jc w:val="center"/>
            </w:pPr>
            <w:r w:rsidRPr="007F785A">
              <w:t>2</w:t>
            </w:r>
          </w:p>
        </w:tc>
        <w:tc>
          <w:tcPr>
            <w:tcW w:w="851" w:type="dxa"/>
            <w:vAlign w:val="center"/>
          </w:tcPr>
          <w:p w:rsidR="00A57443" w:rsidRPr="007F4F74" w:rsidRDefault="00A57443" w:rsidP="009F777C">
            <w:pPr>
              <w:jc w:val="center"/>
              <w:rPr>
                <w:color w:val="000000"/>
              </w:rPr>
            </w:pPr>
          </w:p>
        </w:tc>
        <w:tc>
          <w:tcPr>
            <w:tcW w:w="1134" w:type="dxa"/>
            <w:vAlign w:val="center"/>
          </w:tcPr>
          <w:p w:rsidR="00A57443" w:rsidRPr="007F785A" w:rsidRDefault="00651641" w:rsidP="009F777C">
            <w:pPr>
              <w:jc w:val="center"/>
              <w:rPr>
                <w:color w:val="000000"/>
              </w:rPr>
            </w:pPr>
            <w:r w:rsidRPr="007F785A">
              <w:rPr>
                <w:color w:val="000000"/>
              </w:rPr>
              <w:t>2</w:t>
            </w:r>
          </w:p>
        </w:tc>
        <w:tc>
          <w:tcPr>
            <w:tcW w:w="992" w:type="dxa"/>
            <w:vAlign w:val="center"/>
          </w:tcPr>
          <w:p w:rsidR="00A57443" w:rsidRPr="007F785A" w:rsidRDefault="007F785A" w:rsidP="00F808E0">
            <w:pPr>
              <w:ind w:right="146" w:hanging="70"/>
              <w:jc w:val="center"/>
            </w:pPr>
            <w:r w:rsidRPr="007F785A">
              <w:t>4</w:t>
            </w:r>
          </w:p>
        </w:tc>
        <w:tc>
          <w:tcPr>
            <w:tcW w:w="2126" w:type="dxa"/>
          </w:tcPr>
          <w:p w:rsidR="00A57443" w:rsidRPr="002A0333" w:rsidRDefault="00A57443" w:rsidP="00F808E0">
            <w:pPr>
              <w:rPr>
                <w:rFonts w:eastAsia="Calibri"/>
              </w:rPr>
            </w:pPr>
            <w:r w:rsidRPr="002A0333">
              <w:rPr>
                <w:rFonts w:eastAsia="Calibri"/>
              </w:rPr>
              <w:t>опрос, устные ответы, дискуссия</w:t>
            </w:r>
            <w:r>
              <w:rPr>
                <w:rFonts w:eastAsia="Calibri"/>
              </w:rPr>
              <w:t xml:space="preserve"> </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567" w:type="dxa"/>
          </w:tcPr>
          <w:p w:rsidR="000355DC" w:rsidRPr="007F4F74" w:rsidRDefault="000525FD" w:rsidP="009F777C">
            <w:r>
              <w:t>10</w:t>
            </w:r>
          </w:p>
        </w:tc>
        <w:tc>
          <w:tcPr>
            <w:tcW w:w="2268" w:type="dxa"/>
          </w:tcPr>
          <w:p w:rsidR="000355DC" w:rsidRPr="00A57443" w:rsidRDefault="00527A74" w:rsidP="003A01C0">
            <w:r w:rsidRPr="00A57443">
              <w:t>Искусство переговоров с партнерами из КНР</w:t>
            </w:r>
          </w:p>
        </w:tc>
        <w:tc>
          <w:tcPr>
            <w:tcW w:w="851" w:type="dxa"/>
            <w:vAlign w:val="center"/>
          </w:tcPr>
          <w:p w:rsidR="000355DC" w:rsidRPr="00E72605" w:rsidRDefault="007F785A" w:rsidP="009F777C">
            <w:pPr>
              <w:pStyle w:val="3"/>
              <w:jc w:val="center"/>
              <w:rPr>
                <w:rFonts w:ascii="Times New Roman" w:hAnsi="Times New Roman"/>
                <w:szCs w:val="24"/>
              </w:rPr>
            </w:pPr>
            <w:r w:rsidRPr="00E72605">
              <w:rPr>
                <w:rFonts w:ascii="Times New Roman" w:hAnsi="Times New Roman"/>
                <w:szCs w:val="24"/>
              </w:rPr>
              <w:t>8</w:t>
            </w:r>
          </w:p>
        </w:tc>
        <w:tc>
          <w:tcPr>
            <w:tcW w:w="850" w:type="dxa"/>
            <w:vAlign w:val="center"/>
          </w:tcPr>
          <w:p w:rsidR="000355DC" w:rsidRPr="007F785A" w:rsidRDefault="000355DC" w:rsidP="009F777C">
            <w:pPr>
              <w:jc w:val="center"/>
            </w:pPr>
            <w:r w:rsidRPr="007F785A">
              <w:t>4</w:t>
            </w:r>
          </w:p>
        </w:tc>
        <w:tc>
          <w:tcPr>
            <w:tcW w:w="851" w:type="dxa"/>
            <w:vAlign w:val="center"/>
          </w:tcPr>
          <w:p w:rsidR="000355DC" w:rsidRPr="007F4F74" w:rsidRDefault="000355DC" w:rsidP="009F777C">
            <w:pPr>
              <w:jc w:val="center"/>
            </w:pPr>
            <w:r>
              <w:t>2</w:t>
            </w:r>
          </w:p>
        </w:tc>
        <w:tc>
          <w:tcPr>
            <w:tcW w:w="1134" w:type="dxa"/>
            <w:vAlign w:val="center"/>
          </w:tcPr>
          <w:p w:rsidR="000355DC" w:rsidRPr="007F785A" w:rsidRDefault="000355DC" w:rsidP="009F777C">
            <w:pPr>
              <w:jc w:val="center"/>
              <w:rPr>
                <w:color w:val="000000"/>
              </w:rPr>
            </w:pPr>
            <w:r w:rsidRPr="007F785A">
              <w:rPr>
                <w:color w:val="000000"/>
              </w:rPr>
              <w:t>2</w:t>
            </w:r>
          </w:p>
        </w:tc>
        <w:tc>
          <w:tcPr>
            <w:tcW w:w="992" w:type="dxa"/>
            <w:vAlign w:val="center"/>
          </w:tcPr>
          <w:p w:rsidR="000355DC" w:rsidRPr="007F785A" w:rsidRDefault="007F785A" w:rsidP="009F777C">
            <w:pPr>
              <w:ind w:right="146" w:hanging="70"/>
              <w:jc w:val="center"/>
            </w:pPr>
            <w:r w:rsidRPr="007F785A">
              <w:t>4</w:t>
            </w:r>
          </w:p>
        </w:tc>
        <w:tc>
          <w:tcPr>
            <w:tcW w:w="2126" w:type="dxa"/>
          </w:tcPr>
          <w:p w:rsidR="000355DC" w:rsidRPr="002A0333" w:rsidRDefault="000355DC" w:rsidP="009F777C">
            <w:pPr>
              <w:rPr>
                <w:rFonts w:eastAsia="Calibri"/>
              </w:rPr>
            </w:pPr>
            <w:r w:rsidRPr="002A0333">
              <w:rPr>
                <w:rFonts w:eastAsia="Calibri"/>
              </w:rPr>
              <w:t>опрос, устные ответы, дискуссия</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567" w:type="dxa"/>
          </w:tcPr>
          <w:p w:rsidR="00B47CA8" w:rsidRDefault="00B47CA8" w:rsidP="00B47CA8">
            <w:r>
              <w:t>11</w:t>
            </w:r>
          </w:p>
        </w:tc>
        <w:tc>
          <w:tcPr>
            <w:tcW w:w="2268" w:type="dxa"/>
          </w:tcPr>
          <w:p w:rsidR="00B47CA8" w:rsidRPr="00B47CA8" w:rsidRDefault="00B47CA8" w:rsidP="00B47CA8">
            <w:pPr>
              <w:rPr>
                <w:color w:val="1A1A1A"/>
                <w:spacing w:val="-4"/>
                <w:shd w:val="clear" w:color="auto" w:fill="FFFFFF"/>
              </w:rPr>
            </w:pPr>
            <w:r w:rsidRPr="007F785A">
              <w:rPr>
                <w:color w:val="1A1A1A"/>
                <w:spacing w:val="-4"/>
                <w:shd w:val="clear" w:color="auto" w:fill="FFFFFF"/>
              </w:rPr>
              <w:t>Техника разрешения конфлик</w:t>
            </w:r>
            <w:r>
              <w:rPr>
                <w:color w:val="1A1A1A"/>
                <w:spacing w:val="-4"/>
                <w:shd w:val="clear" w:color="auto" w:fill="FFFFFF"/>
              </w:rPr>
              <w:t>тов в международных переговорах</w:t>
            </w:r>
          </w:p>
        </w:tc>
        <w:tc>
          <w:tcPr>
            <w:tcW w:w="851" w:type="dxa"/>
            <w:vAlign w:val="center"/>
          </w:tcPr>
          <w:p w:rsidR="00B47CA8" w:rsidRPr="00755AE8" w:rsidRDefault="00B47CA8" w:rsidP="00B47CA8">
            <w:pPr>
              <w:pStyle w:val="3"/>
              <w:jc w:val="center"/>
              <w:rPr>
                <w:rFonts w:ascii="Times New Roman" w:hAnsi="Times New Roman"/>
                <w:szCs w:val="24"/>
                <w:highlight w:val="yellow"/>
              </w:rPr>
            </w:pPr>
            <w:r w:rsidRPr="00E72605">
              <w:rPr>
                <w:rFonts w:ascii="Times New Roman" w:hAnsi="Times New Roman"/>
                <w:szCs w:val="24"/>
              </w:rPr>
              <w:t>8</w:t>
            </w:r>
          </w:p>
        </w:tc>
        <w:tc>
          <w:tcPr>
            <w:tcW w:w="850" w:type="dxa"/>
            <w:vAlign w:val="center"/>
          </w:tcPr>
          <w:p w:rsidR="00B47CA8" w:rsidRPr="007F785A" w:rsidRDefault="00B47CA8" w:rsidP="00B47CA8">
            <w:pPr>
              <w:jc w:val="center"/>
            </w:pPr>
            <w:r>
              <w:t>2</w:t>
            </w:r>
          </w:p>
        </w:tc>
        <w:tc>
          <w:tcPr>
            <w:tcW w:w="851" w:type="dxa"/>
            <w:vAlign w:val="center"/>
          </w:tcPr>
          <w:p w:rsidR="00B47CA8" w:rsidRPr="007F4F74" w:rsidRDefault="00B47CA8" w:rsidP="00B47CA8"/>
        </w:tc>
        <w:tc>
          <w:tcPr>
            <w:tcW w:w="1134" w:type="dxa"/>
            <w:vAlign w:val="center"/>
          </w:tcPr>
          <w:p w:rsidR="00B47CA8" w:rsidRPr="007F785A" w:rsidRDefault="00B47CA8" w:rsidP="00B47CA8">
            <w:pPr>
              <w:jc w:val="center"/>
              <w:rPr>
                <w:color w:val="000000"/>
              </w:rPr>
            </w:pPr>
            <w:r w:rsidRPr="007F785A">
              <w:rPr>
                <w:color w:val="000000"/>
              </w:rPr>
              <w:t>2</w:t>
            </w:r>
          </w:p>
        </w:tc>
        <w:tc>
          <w:tcPr>
            <w:tcW w:w="992" w:type="dxa"/>
            <w:vAlign w:val="center"/>
          </w:tcPr>
          <w:p w:rsidR="00B47CA8" w:rsidRPr="007F785A" w:rsidRDefault="00B47CA8" w:rsidP="00B47CA8">
            <w:pPr>
              <w:ind w:right="146" w:hanging="70"/>
              <w:jc w:val="center"/>
            </w:pPr>
            <w:r>
              <w:t>6</w:t>
            </w:r>
          </w:p>
        </w:tc>
        <w:tc>
          <w:tcPr>
            <w:tcW w:w="2126" w:type="dxa"/>
          </w:tcPr>
          <w:p w:rsidR="00B47CA8" w:rsidRDefault="00B47CA8" w:rsidP="00B47CA8">
            <w:r w:rsidRPr="00672ADB">
              <w:rPr>
                <w:rFonts w:eastAsia="Calibri"/>
              </w:rPr>
              <w:t>опрос, устные ответы, выполнение практико-ориентированных заданий</w:t>
            </w: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567" w:type="dxa"/>
          </w:tcPr>
          <w:p w:rsidR="00B47CA8" w:rsidRDefault="00B47CA8" w:rsidP="00B47CA8">
            <w:r>
              <w:t>12</w:t>
            </w:r>
          </w:p>
        </w:tc>
        <w:tc>
          <w:tcPr>
            <w:tcW w:w="2268" w:type="dxa"/>
          </w:tcPr>
          <w:p w:rsidR="00B47CA8" w:rsidRPr="00A57443" w:rsidRDefault="00B47CA8" w:rsidP="00B47CA8">
            <w:r w:rsidRPr="00182EAC">
              <w:rPr>
                <w:color w:val="000000" w:themeColor="text1"/>
              </w:rPr>
              <w:t>Использование инновационных технологий в международных переговорах</w:t>
            </w:r>
          </w:p>
        </w:tc>
        <w:tc>
          <w:tcPr>
            <w:tcW w:w="851" w:type="dxa"/>
            <w:vAlign w:val="center"/>
          </w:tcPr>
          <w:p w:rsidR="00B47CA8" w:rsidRPr="00755AE8" w:rsidRDefault="00B47CA8" w:rsidP="00B47CA8">
            <w:pPr>
              <w:pStyle w:val="3"/>
              <w:jc w:val="center"/>
              <w:rPr>
                <w:rFonts w:ascii="Times New Roman" w:hAnsi="Times New Roman"/>
                <w:szCs w:val="24"/>
                <w:highlight w:val="yellow"/>
              </w:rPr>
            </w:pPr>
            <w:r w:rsidRPr="00E72605">
              <w:rPr>
                <w:rFonts w:ascii="Times New Roman" w:hAnsi="Times New Roman"/>
                <w:szCs w:val="24"/>
              </w:rPr>
              <w:t>8</w:t>
            </w:r>
          </w:p>
        </w:tc>
        <w:tc>
          <w:tcPr>
            <w:tcW w:w="850" w:type="dxa"/>
            <w:vAlign w:val="center"/>
          </w:tcPr>
          <w:p w:rsidR="00B47CA8" w:rsidRPr="007F785A" w:rsidRDefault="00B47CA8" w:rsidP="00B47CA8">
            <w:pPr>
              <w:jc w:val="center"/>
            </w:pPr>
            <w:r w:rsidRPr="007F785A">
              <w:t>4</w:t>
            </w:r>
          </w:p>
        </w:tc>
        <w:tc>
          <w:tcPr>
            <w:tcW w:w="851" w:type="dxa"/>
            <w:vAlign w:val="center"/>
          </w:tcPr>
          <w:p w:rsidR="00B47CA8" w:rsidRPr="007F785A" w:rsidRDefault="00B47CA8" w:rsidP="00B47CA8"/>
        </w:tc>
        <w:tc>
          <w:tcPr>
            <w:tcW w:w="1134" w:type="dxa"/>
            <w:vAlign w:val="center"/>
          </w:tcPr>
          <w:p w:rsidR="00B47CA8" w:rsidRPr="007F785A" w:rsidRDefault="00B47CA8" w:rsidP="00B47CA8">
            <w:pPr>
              <w:jc w:val="center"/>
              <w:rPr>
                <w:color w:val="000000"/>
              </w:rPr>
            </w:pPr>
            <w:r w:rsidRPr="007F785A">
              <w:rPr>
                <w:color w:val="000000"/>
              </w:rPr>
              <w:t>4</w:t>
            </w:r>
          </w:p>
        </w:tc>
        <w:tc>
          <w:tcPr>
            <w:tcW w:w="992" w:type="dxa"/>
            <w:vAlign w:val="center"/>
          </w:tcPr>
          <w:p w:rsidR="00B47CA8" w:rsidRPr="007F785A" w:rsidRDefault="00B47CA8" w:rsidP="00B47CA8">
            <w:pPr>
              <w:ind w:right="146" w:hanging="70"/>
              <w:jc w:val="center"/>
            </w:pPr>
            <w:r w:rsidRPr="007F785A">
              <w:t>4</w:t>
            </w:r>
          </w:p>
        </w:tc>
        <w:tc>
          <w:tcPr>
            <w:tcW w:w="2126" w:type="dxa"/>
          </w:tcPr>
          <w:p w:rsidR="00B47CA8" w:rsidRDefault="00B47CA8" w:rsidP="00B47CA8">
            <w:r w:rsidRPr="00672ADB">
              <w:rPr>
                <w:rFonts w:eastAsia="Calibri"/>
              </w:rPr>
              <w:t>опрос, устные ответы, выполнение практико-ориентированных заданий</w:t>
            </w:r>
          </w:p>
        </w:tc>
      </w:tr>
      <w:tr w:rsidR="007A47C9" w:rsidRPr="007A459C"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67" w:type="dxa"/>
            <w:tcBorders>
              <w:top w:val="single" w:sz="6" w:space="0" w:color="auto"/>
              <w:left w:val="single" w:sz="6" w:space="0" w:color="auto"/>
              <w:bottom w:val="single" w:sz="6" w:space="0" w:color="auto"/>
              <w:right w:val="single" w:sz="6" w:space="0" w:color="auto"/>
            </w:tcBorders>
          </w:tcPr>
          <w:p w:rsidR="000355DC" w:rsidRPr="007A459C" w:rsidRDefault="000355DC" w:rsidP="009F777C">
            <w:pPr>
              <w:rPr>
                <w:sz w:val="28"/>
                <w:szCs w:val="28"/>
                <w:highlight w:val="cyan"/>
              </w:rPr>
            </w:pPr>
          </w:p>
        </w:tc>
        <w:tc>
          <w:tcPr>
            <w:tcW w:w="2268" w:type="dxa"/>
            <w:tcBorders>
              <w:top w:val="single" w:sz="6" w:space="0" w:color="auto"/>
              <w:left w:val="single" w:sz="6" w:space="0" w:color="auto"/>
              <w:bottom w:val="single" w:sz="6" w:space="0" w:color="auto"/>
              <w:right w:val="single" w:sz="6" w:space="0" w:color="auto"/>
            </w:tcBorders>
          </w:tcPr>
          <w:p w:rsidR="000355DC" w:rsidRPr="00A57443" w:rsidRDefault="000355DC" w:rsidP="004463ED">
            <w:pPr>
              <w:ind w:right="-30"/>
            </w:pPr>
            <w:r w:rsidRPr="00A57443">
              <w:rPr>
                <w:b/>
                <w:bCs/>
                <w:color w:val="000000"/>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rsidR="000355DC" w:rsidRPr="007F785A" w:rsidRDefault="000355DC" w:rsidP="009F777C">
            <w:pPr>
              <w:ind w:right="-30"/>
              <w:jc w:val="center"/>
              <w:rPr>
                <w:b/>
              </w:rPr>
            </w:pPr>
            <w:r w:rsidRPr="007F785A">
              <w:rPr>
                <w:b/>
              </w:rPr>
              <w:t>108</w:t>
            </w:r>
          </w:p>
        </w:tc>
        <w:tc>
          <w:tcPr>
            <w:tcW w:w="850" w:type="dxa"/>
            <w:tcBorders>
              <w:top w:val="single" w:sz="6" w:space="0" w:color="auto"/>
              <w:left w:val="single" w:sz="6" w:space="0" w:color="auto"/>
              <w:bottom w:val="single" w:sz="6" w:space="0" w:color="auto"/>
              <w:right w:val="single" w:sz="6" w:space="0" w:color="auto"/>
            </w:tcBorders>
            <w:vAlign w:val="center"/>
          </w:tcPr>
          <w:p w:rsidR="000355DC" w:rsidRPr="007F785A" w:rsidRDefault="007F785A" w:rsidP="009F777C">
            <w:pPr>
              <w:ind w:right="-30"/>
              <w:jc w:val="center"/>
              <w:rPr>
                <w:b/>
              </w:rPr>
            </w:pPr>
            <w:r w:rsidRPr="007F785A">
              <w:rPr>
                <w:b/>
              </w:rPr>
              <w:t>50</w:t>
            </w:r>
          </w:p>
        </w:tc>
        <w:tc>
          <w:tcPr>
            <w:tcW w:w="851" w:type="dxa"/>
            <w:tcBorders>
              <w:top w:val="single" w:sz="6" w:space="0" w:color="auto"/>
              <w:left w:val="single" w:sz="6" w:space="0" w:color="auto"/>
              <w:bottom w:val="single" w:sz="6" w:space="0" w:color="auto"/>
              <w:right w:val="single" w:sz="6" w:space="0" w:color="auto"/>
            </w:tcBorders>
            <w:vAlign w:val="center"/>
          </w:tcPr>
          <w:p w:rsidR="00B47CA8" w:rsidRDefault="00B47CA8" w:rsidP="009F777C">
            <w:pPr>
              <w:ind w:right="-30"/>
              <w:jc w:val="center"/>
              <w:rPr>
                <w:b/>
              </w:rPr>
            </w:pPr>
          </w:p>
          <w:p w:rsidR="00651641" w:rsidRPr="007F785A" w:rsidRDefault="000355DC" w:rsidP="009F777C">
            <w:pPr>
              <w:ind w:right="-30"/>
              <w:jc w:val="center"/>
              <w:rPr>
                <w:b/>
              </w:rPr>
            </w:pPr>
            <w:r w:rsidRPr="007F785A">
              <w:rPr>
                <w:b/>
              </w:rPr>
              <w:t>16</w:t>
            </w:r>
          </w:p>
          <w:p w:rsidR="000355DC" w:rsidRPr="007F785A" w:rsidRDefault="000355DC" w:rsidP="00651641"/>
        </w:tc>
        <w:tc>
          <w:tcPr>
            <w:tcW w:w="1134" w:type="dxa"/>
            <w:tcBorders>
              <w:top w:val="single" w:sz="6" w:space="0" w:color="auto"/>
              <w:left w:val="single" w:sz="6" w:space="0" w:color="auto"/>
              <w:bottom w:val="single" w:sz="6" w:space="0" w:color="auto"/>
              <w:right w:val="single" w:sz="6" w:space="0" w:color="auto"/>
            </w:tcBorders>
            <w:vAlign w:val="center"/>
          </w:tcPr>
          <w:p w:rsidR="000355DC" w:rsidRPr="007F785A" w:rsidRDefault="00755AE8" w:rsidP="009F777C">
            <w:pPr>
              <w:ind w:right="146" w:firstLine="91"/>
              <w:jc w:val="center"/>
              <w:rPr>
                <w:b/>
              </w:rPr>
            </w:pPr>
            <w:r w:rsidRPr="007F785A">
              <w:rPr>
                <w:b/>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rsidR="000355DC" w:rsidRPr="007A459C" w:rsidRDefault="00755AE8" w:rsidP="009F777C">
            <w:pPr>
              <w:ind w:right="146" w:firstLine="91"/>
              <w:jc w:val="center"/>
              <w:rPr>
                <w:b/>
                <w:highlight w:val="cyan"/>
              </w:rPr>
            </w:pPr>
            <w:r w:rsidRPr="00755AE8">
              <w:rPr>
                <w:b/>
              </w:rPr>
              <w:t>58</w:t>
            </w:r>
          </w:p>
        </w:tc>
        <w:tc>
          <w:tcPr>
            <w:tcW w:w="2126" w:type="dxa"/>
            <w:tcBorders>
              <w:top w:val="single" w:sz="6" w:space="0" w:color="auto"/>
              <w:left w:val="single" w:sz="6" w:space="0" w:color="auto"/>
              <w:bottom w:val="single" w:sz="6" w:space="0" w:color="auto"/>
              <w:right w:val="single" w:sz="6" w:space="0" w:color="auto"/>
            </w:tcBorders>
          </w:tcPr>
          <w:p w:rsidR="000355DC" w:rsidRDefault="000355DC" w:rsidP="009F777C">
            <w:pPr>
              <w:rPr>
                <w:b/>
              </w:rPr>
            </w:pPr>
            <w:r w:rsidRPr="00755AE8">
              <w:rPr>
                <w:b/>
                <w:sz w:val="22"/>
                <w:szCs w:val="22"/>
                <w:lang w:eastAsia="ru-RU"/>
              </w:rPr>
              <w:t>Согласно учебному плану:</w:t>
            </w:r>
            <w:r w:rsidRPr="00755AE8">
              <w:rPr>
                <w:b/>
                <w:sz w:val="22"/>
                <w:szCs w:val="22"/>
              </w:rPr>
              <w:t xml:space="preserve"> </w:t>
            </w:r>
            <w:r w:rsidRPr="00755AE8">
              <w:rPr>
                <w:b/>
              </w:rPr>
              <w:t>контрольная работа</w:t>
            </w:r>
          </w:p>
          <w:p w:rsidR="003A01C0" w:rsidRPr="00755AE8" w:rsidRDefault="003A01C0" w:rsidP="009F777C">
            <w:pPr>
              <w:rPr>
                <w:b/>
              </w:rPr>
            </w:pPr>
          </w:p>
        </w:tc>
      </w:tr>
      <w:tr w:rsidR="007A47C9" w:rsidRPr="007F4F74" w:rsidTr="003A01C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67" w:type="dxa"/>
            <w:tcBorders>
              <w:top w:val="single" w:sz="6" w:space="0" w:color="auto"/>
              <w:left w:val="single" w:sz="6" w:space="0" w:color="auto"/>
              <w:bottom w:val="single" w:sz="6" w:space="0" w:color="auto"/>
              <w:right w:val="single" w:sz="6" w:space="0" w:color="auto"/>
            </w:tcBorders>
          </w:tcPr>
          <w:p w:rsidR="000355DC" w:rsidRPr="007F4F74" w:rsidRDefault="000355DC" w:rsidP="009F777C">
            <w:pPr>
              <w:rPr>
                <w:sz w:val="28"/>
                <w:szCs w:val="28"/>
              </w:rPr>
            </w:pPr>
          </w:p>
        </w:tc>
        <w:tc>
          <w:tcPr>
            <w:tcW w:w="2268" w:type="dxa"/>
            <w:shd w:val="clear" w:color="auto" w:fill="auto"/>
          </w:tcPr>
          <w:p w:rsidR="000355DC" w:rsidRDefault="000355DC" w:rsidP="009F777C">
            <w:pPr>
              <w:ind w:right="-30"/>
            </w:pPr>
            <w:r w:rsidRPr="007F4F74">
              <w:t>Итого в %</w:t>
            </w:r>
          </w:p>
          <w:p w:rsidR="003A01C0" w:rsidRPr="007F4F74" w:rsidRDefault="003A01C0" w:rsidP="009F777C">
            <w:pPr>
              <w:ind w:right="-30"/>
              <w:rPr>
                <w:b/>
                <w:bCs/>
                <w:color w:val="000000"/>
              </w:rPr>
            </w:pPr>
          </w:p>
        </w:tc>
        <w:tc>
          <w:tcPr>
            <w:tcW w:w="851" w:type="dxa"/>
            <w:tcBorders>
              <w:top w:val="single" w:sz="6" w:space="0" w:color="auto"/>
              <w:left w:val="single" w:sz="6" w:space="0" w:color="auto"/>
              <w:bottom w:val="single" w:sz="6" w:space="0" w:color="auto"/>
              <w:right w:val="single" w:sz="6" w:space="0" w:color="auto"/>
            </w:tcBorders>
            <w:vAlign w:val="center"/>
          </w:tcPr>
          <w:p w:rsidR="000355DC" w:rsidRPr="007F4F74" w:rsidRDefault="007F785A" w:rsidP="009F777C">
            <w:pPr>
              <w:ind w:right="-30"/>
              <w:jc w:val="center"/>
            </w:pPr>
            <w:r>
              <w:t>100%</w:t>
            </w:r>
          </w:p>
        </w:tc>
        <w:tc>
          <w:tcPr>
            <w:tcW w:w="850" w:type="dxa"/>
            <w:tcBorders>
              <w:top w:val="single" w:sz="6" w:space="0" w:color="auto"/>
              <w:left w:val="single" w:sz="6" w:space="0" w:color="auto"/>
              <w:bottom w:val="single" w:sz="6" w:space="0" w:color="auto"/>
              <w:right w:val="single" w:sz="6" w:space="0" w:color="auto"/>
            </w:tcBorders>
            <w:vAlign w:val="center"/>
          </w:tcPr>
          <w:p w:rsidR="000355DC" w:rsidRPr="007F785A" w:rsidRDefault="007F785A" w:rsidP="009F777C">
            <w:pPr>
              <w:ind w:right="-30"/>
              <w:jc w:val="center"/>
            </w:pPr>
            <w:r>
              <w:t>46</w:t>
            </w:r>
            <w:r w:rsidR="000355DC" w:rsidRPr="007F785A">
              <w:t>%</w:t>
            </w:r>
          </w:p>
        </w:tc>
        <w:tc>
          <w:tcPr>
            <w:tcW w:w="851" w:type="dxa"/>
            <w:tcBorders>
              <w:top w:val="single" w:sz="6" w:space="0" w:color="auto"/>
              <w:left w:val="single" w:sz="6" w:space="0" w:color="auto"/>
              <w:bottom w:val="single" w:sz="6" w:space="0" w:color="auto"/>
              <w:right w:val="single" w:sz="6" w:space="0" w:color="auto"/>
            </w:tcBorders>
            <w:vAlign w:val="center"/>
          </w:tcPr>
          <w:p w:rsidR="000355DC" w:rsidRPr="007F785A" w:rsidRDefault="000355DC" w:rsidP="009F777C">
            <w:pPr>
              <w:ind w:right="-30"/>
              <w:jc w:val="center"/>
            </w:pPr>
            <w:r w:rsidRPr="007F785A">
              <w:t>15%</w:t>
            </w:r>
          </w:p>
        </w:tc>
        <w:tc>
          <w:tcPr>
            <w:tcW w:w="1134" w:type="dxa"/>
            <w:tcBorders>
              <w:top w:val="single" w:sz="6" w:space="0" w:color="auto"/>
              <w:left w:val="single" w:sz="6" w:space="0" w:color="auto"/>
              <w:bottom w:val="single" w:sz="6" w:space="0" w:color="auto"/>
              <w:right w:val="single" w:sz="6" w:space="0" w:color="auto"/>
            </w:tcBorders>
            <w:vAlign w:val="center"/>
          </w:tcPr>
          <w:p w:rsidR="000355DC" w:rsidRPr="007F785A" w:rsidRDefault="007F785A" w:rsidP="009F777C">
            <w:pPr>
              <w:ind w:right="-30"/>
              <w:jc w:val="center"/>
            </w:pPr>
            <w:r>
              <w:t>31</w:t>
            </w:r>
            <w:r w:rsidR="000355DC" w:rsidRPr="007F785A">
              <w:t>%</w:t>
            </w:r>
          </w:p>
        </w:tc>
        <w:tc>
          <w:tcPr>
            <w:tcW w:w="992" w:type="dxa"/>
            <w:tcBorders>
              <w:top w:val="single" w:sz="6" w:space="0" w:color="auto"/>
              <w:left w:val="single" w:sz="6" w:space="0" w:color="auto"/>
              <w:bottom w:val="single" w:sz="6" w:space="0" w:color="auto"/>
              <w:right w:val="single" w:sz="6" w:space="0" w:color="auto"/>
            </w:tcBorders>
            <w:vAlign w:val="center"/>
          </w:tcPr>
          <w:p w:rsidR="000355DC" w:rsidRPr="007F785A" w:rsidRDefault="007F785A" w:rsidP="009F777C">
            <w:pPr>
              <w:ind w:right="146" w:firstLine="91"/>
              <w:jc w:val="center"/>
            </w:pPr>
            <w:r>
              <w:t>54</w:t>
            </w:r>
            <w:r w:rsidR="000355DC" w:rsidRPr="007F785A">
              <w:t>%</w:t>
            </w:r>
          </w:p>
        </w:tc>
        <w:tc>
          <w:tcPr>
            <w:tcW w:w="2126" w:type="dxa"/>
            <w:tcBorders>
              <w:top w:val="single" w:sz="6" w:space="0" w:color="auto"/>
              <w:left w:val="single" w:sz="6" w:space="0" w:color="auto"/>
              <w:bottom w:val="single" w:sz="6" w:space="0" w:color="auto"/>
              <w:right w:val="single" w:sz="6" w:space="0" w:color="auto"/>
            </w:tcBorders>
          </w:tcPr>
          <w:p w:rsidR="000355DC" w:rsidRPr="007F785A" w:rsidRDefault="000355DC" w:rsidP="009F777C">
            <w:pPr>
              <w:ind w:right="146" w:firstLine="91"/>
              <w:jc w:val="center"/>
            </w:pPr>
          </w:p>
        </w:tc>
      </w:tr>
    </w:tbl>
    <w:p w:rsidR="00A57443" w:rsidRPr="007F4F74" w:rsidRDefault="00A57443" w:rsidP="000355DC">
      <w:bookmarkStart w:id="7" w:name="_Toc3995505"/>
    </w:p>
    <w:p w:rsidR="003A01C0" w:rsidRDefault="003A01C0" w:rsidP="000355DC">
      <w:pPr>
        <w:pStyle w:val="1"/>
        <w:spacing w:line="276" w:lineRule="auto"/>
        <w:jc w:val="both"/>
        <w:rPr>
          <w:rFonts w:ascii="Times New Roman" w:hAnsi="Times New Roman"/>
          <w:sz w:val="28"/>
          <w:szCs w:val="28"/>
        </w:rPr>
      </w:pPr>
    </w:p>
    <w:p w:rsidR="003A01C0" w:rsidRDefault="003A01C0" w:rsidP="000355DC">
      <w:pPr>
        <w:pStyle w:val="1"/>
        <w:spacing w:line="276" w:lineRule="auto"/>
        <w:jc w:val="both"/>
        <w:rPr>
          <w:rFonts w:ascii="Times New Roman" w:hAnsi="Times New Roman"/>
          <w:sz w:val="28"/>
          <w:szCs w:val="28"/>
        </w:rPr>
      </w:pPr>
    </w:p>
    <w:p w:rsidR="003A01C0" w:rsidRDefault="003A01C0" w:rsidP="000355DC">
      <w:pPr>
        <w:pStyle w:val="1"/>
        <w:spacing w:line="276" w:lineRule="auto"/>
        <w:jc w:val="both"/>
        <w:rPr>
          <w:rFonts w:ascii="Times New Roman" w:hAnsi="Times New Roman"/>
          <w:sz w:val="28"/>
          <w:szCs w:val="28"/>
        </w:rPr>
      </w:pPr>
    </w:p>
    <w:p w:rsidR="000355DC" w:rsidRPr="007F4F74" w:rsidRDefault="000355DC" w:rsidP="000355DC">
      <w:pPr>
        <w:pStyle w:val="1"/>
        <w:spacing w:line="276" w:lineRule="auto"/>
        <w:jc w:val="both"/>
        <w:rPr>
          <w:rFonts w:ascii="Times New Roman" w:hAnsi="Times New Roman"/>
          <w:sz w:val="28"/>
          <w:szCs w:val="28"/>
        </w:rPr>
      </w:pPr>
      <w:r w:rsidRPr="007F4F74">
        <w:rPr>
          <w:rFonts w:ascii="Times New Roman" w:hAnsi="Times New Roman"/>
          <w:sz w:val="28"/>
          <w:szCs w:val="28"/>
        </w:rPr>
        <w:t xml:space="preserve">5.3. </w:t>
      </w:r>
      <w:proofErr w:type="spellStart"/>
      <w:r w:rsidRPr="007F4F74">
        <w:rPr>
          <w:rFonts w:ascii="Times New Roman" w:hAnsi="Times New Roman"/>
          <w:sz w:val="28"/>
          <w:szCs w:val="28"/>
        </w:rPr>
        <w:t>Содержание</w:t>
      </w:r>
      <w:proofErr w:type="spellEnd"/>
      <w:r w:rsidRPr="007F4F74">
        <w:rPr>
          <w:rFonts w:ascii="Times New Roman" w:hAnsi="Times New Roman"/>
          <w:sz w:val="28"/>
          <w:szCs w:val="28"/>
        </w:rPr>
        <w:t xml:space="preserve"> </w:t>
      </w:r>
      <w:proofErr w:type="spellStart"/>
      <w:r w:rsidRPr="007F4F74">
        <w:rPr>
          <w:rFonts w:ascii="Times New Roman" w:hAnsi="Times New Roman"/>
          <w:sz w:val="28"/>
          <w:szCs w:val="28"/>
        </w:rPr>
        <w:t>семинарских</w:t>
      </w:r>
      <w:proofErr w:type="spellEnd"/>
      <w:r w:rsidRPr="007F4F74">
        <w:rPr>
          <w:rFonts w:ascii="Times New Roman" w:hAnsi="Times New Roman"/>
          <w:sz w:val="28"/>
          <w:szCs w:val="28"/>
        </w:rPr>
        <w:t xml:space="preserve"> </w:t>
      </w:r>
      <w:proofErr w:type="spellStart"/>
      <w:r w:rsidRPr="007F4F74">
        <w:rPr>
          <w:rFonts w:ascii="Times New Roman" w:hAnsi="Times New Roman"/>
          <w:sz w:val="28"/>
          <w:szCs w:val="28"/>
        </w:rPr>
        <w:t>занятий</w:t>
      </w:r>
      <w:bookmarkEnd w:id="7"/>
      <w:proofErr w:type="spellEnd"/>
    </w:p>
    <w:p w:rsidR="000355DC" w:rsidRPr="007F4F74" w:rsidRDefault="000355DC" w:rsidP="000355DC">
      <w:pPr>
        <w:shd w:val="clear" w:color="auto" w:fill="FFFFFF"/>
        <w:spacing w:line="276" w:lineRule="auto"/>
        <w:jc w:val="right"/>
        <w:rPr>
          <w:color w:val="000000"/>
          <w:sz w:val="28"/>
          <w:szCs w:val="28"/>
        </w:rPr>
      </w:pPr>
      <w:r w:rsidRPr="007F4F74">
        <w:rPr>
          <w:color w:val="000000"/>
          <w:sz w:val="28"/>
          <w:szCs w:val="28"/>
        </w:rPr>
        <w:t>Таблица 4</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856"/>
        <w:gridCol w:w="2149"/>
      </w:tblGrid>
      <w:tr w:rsidR="000355DC" w:rsidRPr="007F4F74" w:rsidTr="003A01C0">
        <w:trPr>
          <w:trHeight w:val="559"/>
          <w:tblHeader/>
          <w:jc w:val="center"/>
        </w:trPr>
        <w:tc>
          <w:tcPr>
            <w:tcW w:w="2405" w:type="dxa"/>
            <w:hideMark/>
          </w:tcPr>
          <w:p w:rsidR="000355DC" w:rsidRPr="00FD3DD7" w:rsidRDefault="000355DC" w:rsidP="009F777C">
            <w:pPr>
              <w:widowControl w:val="0"/>
              <w:autoSpaceDE w:val="0"/>
              <w:autoSpaceDN w:val="0"/>
              <w:adjustRightInd w:val="0"/>
              <w:jc w:val="center"/>
              <w:rPr>
                <w:rFonts w:eastAsia="Calibri"/>
                <w:b/>
              </w:rPr>
            </w:pPr>
            <w:r w:rsidRPr="00FD3DD7">
              <w:rPr>
                <w:rFonts w:eastAsia="Calibri"/>
                <w:b/>
              </w:rPr>
              <w:lastRenderedPageBreak/>
              <w:t>Наименование тем (разделов) дисциплины</w:t>
            </w:r>
          </w:p>
        </w:tc>
        <w:tc>
          <w:tcPr>
            <w:tcW w:w="4856" w:type="dxa"/>
            <w:hideMark/>
          </w:tcPr>
          <w:p w:rsidR="000355DC" w:rsidRPr="00FD3DD7" w:rsidRDefault="000355DC" w:rsidP="009F777C">
            <w:pPr>
              <w:autoSpaceDN w:val="0"/>
              <w:jc w:val="center"/>
              <w:rPr>
                <w:rFonts w:eastAsia="Calibri"/>
                <w:b/>
              </w:rPr>
            </w:pPr>
            <w:r w:rsidRPr="00FD3DD7">
              <w:rPr>
                <w:rFonts w:eastAsia="Calibri"/>
                <w:b/>
              </w:rPr>
              <w:t>Пере</w:t>
            </w:r>
            <w:r>
              <w:rPr>
                <w:rFonts w:eastAsia="Calibri"/>
                <w:b/>
              </w:rPr>
              <w:t xml:space="preserve">чень вопросов </w:t>
            </w:r>
            <w:r w:rsidR="00B570AC">
              <w:rPr>
                <w:rFonts w:eastAsia="Calibri"/>
                <w:b/>
              </w:rPr>
              <w:t xml:space="preserve">для обсуждения на семинарских, </w:t>
            </w:r>
            <w:r w:rsidRPr="00FD3DD7">
              <w:rPr>
                <w:rFonts w:eastAsia="Calibri"/>
                <w:b/>
              </w:rPr>
              <w:t>практических зан</w:t>
            </w:r>
            <w:r>
              <w:rPr>
                <w:rFonts w:eastAsia="Calibri"/>
                <w:b/>
              </w:rPr>
              <w:t xml:space="preserve">ятиях, рекомендуемые источники </w:t>
            </w:r>
            <w:r w:rsidRPr="00FD3DD7">
              <w:rPr>
                <w:rFonts w:eastAsia="Calibri"/>
                <w:b/>
              </w:rPr>
              <w:t>из разделов 8,</w:t>
            </w:r>
            <w:r>
              <w:rPr>
                <w:rFonts w:eastAsia="Calibri"/>
                <w:b/>
              </w:rPr>
              <w:t xml:space="preserve"> </w:t>
            </w:r>
            <w:r w:rsidRPr="00FD3DD7">
              <w:rPr>
                <w:rFonts w:eastAsia="Calibri"/>
                <w:b/>
              </w:rPr>
              <w:t>9</w:t>
            </w:r>
          </w:p>
        </w:tc>
        <w:tc>
          <w:tcPr>
            <w:tcW w:w="2149" w:type="dxa"/>
            <w:hideMark/>
          </w:tcPr>
          <w:p w:rsidR="000355DC" w:rsidRPr="00FD3DD7" w:rsidRDefault="000355DC" w:rsidP="009F777C">
            <w:pPr>
              <w:autoSpaceDN w:val="0"/>
              <w:jc w:val="center"/>
              <w:rPr>
                <w:rFonts w:eastAsia="Calibri"/>
                <w:b/>
              </w:rPr>
            </w:pPr>
            <w:r w:rsidRPr="00FD3DD7">
              <w:rPr>
                <w:rFonts w:eastAsia="Calibri"/>
                <w:b/>
              </w:rPr>
              <w:t>Форма проведения занятия</w:t>
            </w:r>
          </w:p>
        </w:tc>
      </w:tr>
      <w:tr w:rsidR="000355DC" w:rsidRPr="004463ED" w:rsidTr="003A01C0">
        <w:trPr>
          <w:trHeight w:val="3086"/>
          <w:jc w:val="center"/>
        </w:trPr>
        <w:tc>
          <w:tcPr>
            <w:tcW w:w="2405" w:type="dxa"/>
          </w:tcPr>
          <w:p w:rsidR="000355DC" w:rsidRPr="004463ED" w:rsidRDefault="000355DC" w:rsidP="009F777C">
            <w:pPr>
              <w:widowControl w:val="0"/>
              <w:autoSpaceDE w:val="0"/>
              <w:autoSpaceDN w:val="0"/>
              <w:adjustRightInd w:val="0"/>
            </w:pPr>
            <w:r w:rsidRPr="004463ED">
              <w:t>Тема дисциплины 1.</w:t>
            </w:r>
          </w:p>
          <w:p w:rsidR="00203062" w:rsidRPr="004463ED" w:rsidRDefault="00203062" w:rsidP="00203062">
            <w:pPr>
              <w:pStyle w:val="a7"/>
              <w:spacing w:before="0" w:beforeAutospacing="0" w:after="0" w:afterAutospacing="0"/>
            </w:pPr>
            <w:r w:rsidRPr="004463ED">
              <w:t xml:space="preserve">Место современного Китая на мировой бизнес-арене </w:t>
            </w:r>
          </w:p>
          <w:p w:rsidR="000355DC" w:rsidRPr="004463ED" w:rsidRDefault="000355DC" w:rsidP="009F777C">
            <w:pPr>
              <w:pStyle w:val="a7"/>
              <w:spacing w:before="0" w:beforeAutospacing="0" w:after="0" w:afterAutospacing="0"/>
            </w:pPr>
          </w:p>
          <w:p w:rsidR="000355DC" w:rsidRPr="004463ED" w:rsidRDefault="000355DC" w:rsidP="009F777C">
            <w:pPr>
              <w:widowControl w:val="0"/>
              <w:autoSpaceDE w:val="0"/>
              <w:autoSpaceDN w:val="0"/>
              <w:adjustRightInd w:val="0"/>
              <w:rPr>
                <w:rFonts w:eastAsia="Calibri"/>
              </w:rPr>
            </w:pPr>
          </w:p>
        </w:tc>
        <w:tc>
          <w:tcPr>
            <w:tcW w:w="4856" w:type="dxa"/>
          </w:tcPr>
          <w:p w:rsidR="00782D4E" w:rsidRPr="004463ED" w:rsidRDefault="007860BC" w:rsidP="00E37598">
            <w:r w:rsidRPr="004463ED">
              <w:rPr>
                <w:color w:val="000000"/>
              </w:rPr>
              <w:t xml:space="preserve">1. </w:t>
            </w:r>
            <w:r w:rsidRPr="004463ED">
              <w:t>Динамика номинального</w:t>
            </w:r>
            <w:r w:rsidR="00DA7552" w:rsidRPr="004463ED">
              <w:t xml:space="preserve"> и реального</w:t>
            </w:r>
            <w:r w:rsidRPr="004463ED">
              <w:t xml:space="preserve"> ВВП КНР за последние 5 лет</w:t>
            </w:r>
            <w:r w:rsidR="000355DC" w:rsidRPr="004463ED">
              <w:t>.</w:t>
            </w:r>
            <w:r w:rsidR="000355DC" w:rsidRPr="004463ED">
              <w:br/>
            </w:r>
            <w:r w:rsidR="00782D4E" w:rsidRPr="004463ED">
              <w:t xml:space="preserve">2. Темпы экономического роста Китая в сравнении с основными развитыми и некоторыми развивающимися странами Азиатского региона. </w:t>
            </w:r>
          </w:p>
          <w:p w:rsidR="00C13C95" w:rsidRPr="004463ED" w:rsidRDefault="00C13C95" w:rsidP="00E37598">
            <w:r w:rsidRPr="004463ED">
              <w:t xml:space="preserve">3. Производство высокотехнологической продукции. Строительство инновационной экономики. </w:t>
            </w:r>
          </w:p>
          <w:p w:rsidR="00C13C95" w:rsidRPr="004463ED" w:rsidRDefault="00C13C95" w:rsidP="00E37598">
            <w:r w:rsidRPr="004463ED">
              <w:t>4. Аграрный сектор экономики.</w:t>
            </w:r>
          </w:p>
          <w:p w:rsidR="000355DC" w:rsidRPr="004463ED" w:rsidRDefault="00C13C95" w:rsidP="00E37598">
            <w:pPr>
              <w:rPr>
                <w:color w:val="000000"/>
              </w:rPr>
            </w:pPr>
            <w:r w:rsidRPr="004463ED">
              <w:t>5. Свободные экономические зоны.</w:t>
            </w:r>
            <w:r w:rsidR="000355DC" w:rsidRPr="004463ED">
              <w:br/>
            </w:r>
            <w:r w:rsidR="003C497D">
              <w:rPr>
                <w:rFonts w:eastAsia="Calibri"/>
              </w:rPr>
              <w:t>Рекомендуемые источники:</w:t>
            </w:r>
            <w:r w:rsidR="000355DC" w:rsidRPr="004463ED">
              <w:rPr>
                <w:rFonts w:eastAsia="Calibri"/>
              </w:rPr>
              <w:t xml:space="preserve"> </w:t>
            </w:r>
            <w:r w:rsidR="003C497D">
              <w:rPr>
                <w:rFonts w:eastAsia="Calibri"/>
              </w:rPr>
              <w:t>8.3.1, 8.3.5, 8.4, 9.3</w:t>
            </w:r>
          </w:p>
        </w:tc>
        <w:tc>
          <w:tcPr>
            <w:tcW w:w="2149" w:type="dxa"/>
          </w:tcPr>
          <w:p w:rsidR="000355DC" w:rsidRPr="004463ED" w:rsidRDefault="000355DC" w:rsidP="009F777C">
            <w:pPr>
              <w:widowControl w:val="0"/>
              <w:autoSpaceDE w:val="0"/>
              <w:autoSpaceDN w:val="0"/>
              <w:adjustRightInd w:val="0"/>
              <w:jc w:val="center"/>
              <w:rPr>
                <w:rFonts w:eastAsia="Calibri"/>
              </w:rPr>
            </w:pPr>
            <w:r w:rsidRPr="004463ED">
              <w:rPr>
                <w:rFonts w:eastAsia="Calibri"/>
              </w:rPr>
              <w:t>опрос, устные ответы, дискуссия</w:t>
            </w:r>
          </w:p>
          <w:p w:rsidR="000355DC" w:rsidRPr="004463ED" w:rsidRDefault="000355DC" w:rsidP="009F777C">
            <w:pPr>
              <w:widowControl w:val="0"/>
              <w:autoSpaceDE w:val="0"/>
              <w:autoSpaceDN w:val="0"/>
              <w:adjustRightInd w:val="0"/>
              <w:rPr>
                <w:rFonts w:eastAsia="Calibri"/>
              </w:rPr>
            </w:pPr>
          </w:p>
        </w:tc>
      </w:tr>
      <w:tr w:rsidR="00942FA7" w:rsidRPr="004463ED" w:rsidTr="003A01C0">
        <w:trPr>
          <w:trHeight w:val="2266"/>
          <w:jc w:val="center"/>
        </w:trPr>
        <w:tc>
          <w:tcPr>
            <w:tcW w:w="2405" w:type="dxa"/>
          </w:tcPr>
          <w:p w:rsidR="00942FA7" w:rsidRPr="004463ED" w:rsidRDefault="00942FA7" w:rsidP="00942FA7">
            <w:pPr>
              <w:widowControl w:val="0"/>
              <w:autoSpaceDE w:val="0"/>
              <w:autoSpaceDN w:val="0"/>
              <w:adjustRightInd w:val="0"/>
            </w:pPr>
            <w:r>
              <w:t>Тема дисциплины 1</w:t>
            </w:r>
            <w:r w:rsidRPr="004463ED">
              <w:t xml:space="preserve">. </w:t>
            </w:r>
          </w:p>
          <w:p w:rsidR="00942FA7" w:rsidRPr="004463ED" w:rsidRDefault="00942FA7" w:rsidP="00942FA7">
            <w:pPr>
              <w:pStyle w:val="a7"/>
              <w:spacing w:before="0" w:beforeAutospacing="0" w:after="0" w:afterAutospacing="0"/>
            </w:pPr>
            <w:r w:rsidRPr="004463ED">
              <w:t xml:space="preserve">Место современного Китая на мировой бизнес-арене </w:t>
            </w:r>
          </w:p>
          <w:p w:rsidR="00942FA7" w:rsidRPr="004463ED" w:rsidRDefault="00942FA7" w:rsidP="00942FA7">
            <w:pPr>
              <w:widowControl w:val="0"/>
              <w:autoSpaceDE w:val="0"/>
              <w:autoSpaceDN w:val="0"/>
              <w:adjustRightInd w:val="0"/>
              <w:rPr>
                <w:rFonts w:eastAsia="Calibri"/>
              </w:rPr>
            </w:pPr>
          </w:p>
        </w:tc>
        <w:tc>
          <w:tcPr>
            <w:tcW w:w="4856" w:type="dxa"/>
          </w:tcPr>
          <w:p w:rsidR="00942FA7" w:rsidRPr="004463ED" w:rsidRDefault="00942FA7" w:rsidP="00E37598">
            <w:r w:rsidRPr="004463ED">
              <w:t xml:space="preserve">1. Банковская система КНР. </w:t>
            </w:r>
          </w:p>
          <w:p w:rsidR="00942FA7" w:rsidRPr="004463ED" w:rsidRDefault="00942FA7" w:rsidP="00E37598">
            <w:r w:rsidRPr="004463ED">
              <w:t xml:space="preserve">2. </w:t>
            </w:r>
            <w:proofErr w:type="spellStart"/>
            <w:r w:rsidRPr="004463ED">
              <w:t>Дедолларизация</w:t>
            </w:r>
            <w:proofErr w:type="spellEnd"/>
            <w:r w:rsidRPr="004463ED">
              <w:t xml:space="preserve"> экономики Китая. Цифровой юань.</w:t>
            </w:r>
          </w:p>
          <w:p w:rsidR="00942FA7" w:rsidRPr="004463ED" w:rsidRDefault="00942FA7" w:rsidP="00E37598">
            <w:r w:rsidRPr="004463ED">
              <w:t xml:space="preserve">3. Законодательство о торговле. </w:t>
            </w:r>
          </w:p>
          <w:p w:rsidR="00942FA7" w:rsidRPr="004463ED" w:rsidRDefault="00942FA7" w:rsidP="00E37598">
            <w:pPr>
              <w:tabs>
                <w:tab w:val="left" w:pos="851"/>
                <w:tab w:val="left" w:pos="993"/>
              </w:tabs>
              <w:contextualSpacing/>
              <w:rPr>
                <w:rFonts w:eastAsiaTheme="minorEastAsia"/>
              </w:rPr>
            </w:pPr>
            <w:r w:rsidRPr="004463ED">
              <w:rPr>
                <w:rFonts w:eastAsiaTheme="minorEastAsia"/>
              </w:rPr>
              <w:t>4. Контроль за противодействием коррупции в корпорациях.</w:t>
            </w:r>
          </w:p>
          <w:p w:rsidR="00942FA7" w:rsidRPr="004463ED" w:rsidRDefault="00942FA7" w:rsidP="00E37598">
            <w:pPr>
              <w:tabs>
                <w:tab w:val="left" w:pos="851"/>
                <w:tab w:val="left" w:pos="993"/>
              </w:tabs>
              <w:contextualSpacing/>
              <w:rPr>
                <w:color w:val="000000"/>
              </w:rPr>
            </w:pPr>
            <w:r w:rsidRPr="004463ED">
              <w:rPr>
                <w:rFonts w:eastAsiaTheme="minorEastAsia"/>
              </w:rPr>
              <w:t xml:space="preserve">5. Зоны развития экономики и техники. </w:t>
            </w:r>
          </w:p>
          <w:p w:rsidR="00942FA7" w:rsidRPr="003C497D" w:rsidRDefault="00942FA7" w:rsidP="00E37598">
            <w:pPr>
              <w:tabs>
                <w:tab w:val="left" w:pos="851"/>
                <w:tab w:val="left" w:pos="993"/>
              </w:tabs>
              <w:contextualSpacing/>
              <w:rPr>
                <w:rFonts w:eastAsia="Calibri"/>
              </w:rPr>
            </w:pPr>
            <w:r w:rsidRPr="004463ED">
              <w:rPr>
                <w:rFonts w:eastAsia="Calibri"/>
              </w:rPr>
              <w:t xml:space="preserve">Рекомендуемые источники: </w:t>
            </w:r>
            <w:r w:rsidR="003C497D">
              <w:rPr>
                <w:rFonts w:eastAsia="Calibri"/>
              </w:rPr>
              <w:t>8.3.1, 8.3.5, 8.3.6, 8.3.7, 8.4, 9.1, 9.2.</w:t>
            </w:r>
          </w:p>
        </w:tc>
        <w:tc>
          <w:tcPr>
            <w:tcW w:w="2149" w:type="dxa"/>
          </w:tcPr>
          <w:p w:rsidR="00942FA7" w:rsidRPr="004463ED" w:rsidRDefault="00942FA7" w:rsidP="00942FA7">
            <w:pPr>
              <w:widowControl w:val="0"/>
              <w:autoSpaceDE w:val="0"/>
              <w:autoSpaceDN w:val="0"/>
              <w:adjustRightInd w:val="0"/>
              <w:jc w:val="center"/>
              <w:rPr>
                <w:rFonts w:eastAsia="Calibri"/>
              </w:rPr>
            </w:pPr>
            <w:r w:rsidRPr="004463ED">
              <w:rPr>
                <w:rFonts w:eastAsia="Calibri"/>
              </w:rPr>
              <w:t>опрос, устные ответы дискуссия</w:t>
            </w:r>
          </w:p>
          <w:p w:rsidR="00942FA7" w:rsidRPr="004463ED" w:rsidRDefault="00942FA7" w:rsidP="00942FA7">
            <w:pPr>
              <w:widowControl w:val="0"/>
              <w:autoSpaceDE w:val="0"/>
              <w:autoSpaceDN w:val="0"/>
              <w:adjustRightInd w:val="0"/>
              <w:jc w:val="center"/>
              <w:rPr>
                <w:rFonts w:eastAsia="Calibri"/>
              </w:rPr>
            </w:pPr>
          </w:p>
        </w:tc>
      </w:tr>
      <w:tr w:rsidR="00755AE8" w:rsidRPr="004463ED" w:rsidTr="003A01C0">
        <w:trPr>
          <w:jc w:val="center"/>
        </w:trPr>
        <w:tc>
          <w:tcPr>
            <w:tcW w:w="2405" w:type="dxa"/>
          </w:tcPr>
          <w:p w:rsidR="00755AE8" w:rsidRPr="004463ED" w:rsidRDefault="00942FA7" w:rsidP="00755AE8">
            <w:r>
              <w:t>Тема дисциплины 2</w:t>
            </w:r>
            <w:r w:rsidR="00755AE8" w:rsidRPr="004463ED">
              <w:t>.</w:t>
            </w:r>
          </w:p>
          <w:p w:rsidR="00755AE8" w:rsidRPr="007A47C9" w:rsidRDefault="00755AE8" w:rsidP="007A47C9">
            <w:pPr>
              <w:rPr>
                <w:lang w:eastAsia="ru-RU"/>
              </w:rPr>
            </w:pPr>
            <w:r w:rsidRPr="004463ED">
              <w:rPr>
                <w:lang w:eastAsia="ru-RU"/>
              </w:rPr>
              <w:t>Геостратегическое планирование развития международных торгово-</w:t>
            </w:r>
            <w:r w:rsidR="007A47C9">
              <w:rPr>
                <w:lang w:eastAsia="ru-RU"/>
              </w:rPr>
              <w:t>экономических отношений в КНР</w:t>
            </w:r>
          </w:p>
        </w:tc>
        <w:tc>
          <w:tcPr>
            <w:tcW w:w="4856" w:type="dxa"/>
          </w:tcPr>
          <w:p w:rsidR="00755AE8" w:rsidRPr="004463ED" w:rsidRDefault="00755AE8" w:rsidP="00E37598">
            <w:pPr>
              <w:pStyle w:val="a5"/>
              <w:ind w:left="22"/>
            </w:pPr>
            <w:r>
              <w:t xml:space="preserve">1. </w:t>
            </w:r>
            <w:r w:rsidRPr="004463ED">
              <w:t>Стратегические планы социально-экономического развития КНР как доктринальные документы, определяющие направления деятельности национального бизнеса.</w:t>
            </w:r>
          </w:p>
          <w:p w:rsidR="00755AE8" w:rsidRPr="004463ED" w:rsidRDefault="00755AE8" w:rsidP="00E37598">
            <w:pPr>
              <w:pStyle w:val="a5"/>
              <w:ind w:left="22"/>
            </w:pPr>
            <w:r>
              <w:t xml:space="preserve">2. </w:t>
            </w:r>
            <w:r w:rsidRPr="004463ED">
              <w:t>Особенности разработки плановых документов, посвященных развитию национальной экономики.</w:t>
            </w:r>
          </w:p>
          <w:p w:rsidR="00755AE8" w:rsidRPr="004463ED" w:rsidRDefault="00755AE8" w:rsidP="00E37598">
            <w:r>
              <w:t xml:space="preserve">3. </w:t>
            </w:r>
            <w:r w:rsidRPr="004463ED">
              <w:t>Хроно</w:t>
            </w:r>
            <w:r>
              <w:t>логические ориентиры планов раз</w:t>
            </w:r>
            <w:r w:rsidRPr="004463ED">
              <w:t>в</w:t>
            </w:r>
            <w:r>
              <w:t>и</w:t>
            </w:r>
            <w:r w:rsidRPr="004463ED">
              <w:t>тия национальной экономики и промышленности КНР.</w:t>
            </w:r>
          </w:p>
          <w:p w:rsidR="00755AE8" w:rsidRPr="00B570AC" w:rsidRDefault="00755AE8" w:rsidP="00E37598">
            <w:r>
              <w:t xml:space="preserve">4. </w:t>
            </w:r>
            <w:r w:rsidRPr="004463ED">
              <w:t>Учет внутренних и внешних факторов в планах экономического развития Китая.</w:t>
            </w:r>
            <w:r w:rsidR="003C497D">
              <w:rPr>
                <w:rFonts w:eastAsia="Calibri"/>
              </w:rPr>
              <w:br/>
              <w:t>Рекомендуемые источники: 8.3.1, 8.4, 9.3</w:t>
            </w:r>
          </w:p>
        </w:tc>
        <w:tc>
          <w:tcPr>
            <w:tcW w:w="2149" w:type="dxa"/>
          </w:tcPr>
          <w:p w:rsidR="00755AE8" w:rsidRPr="004463ED" w:rsidRDefault="00755AE8" w:rsidP="00755AE8">
            <w:pPr>
              <w:widowControl w:val="0"/>
              <w:autoSpaceDE w:val="0"/>
              <w:autoSpaceDN w:val="0"/>
              <w:adjustRightInd w:val="0"/>
              <w:jc w:val="center"/>
              <w:rPr>
                <w:rFonts w:eastAsia="Calibri"/>
              </w:rPr>
            </w:pPr>
            <w:r w:rsidRPr="004463ED">
              <w:rPr>
                <w:rFonts w:eastAsia="Calibri"/>
              </w:rPr>
              <w:t>опрос, устные ответы дискуссия</w:t>
            </w:r>
          </w:p>
        </w:tc>
      </w:tr>
      <w:tr w:rsidR="00755AE8" w:rsidRPr="004463ED" w:rsidTr="003A01C0">
        <w:trPr>
          <w:jc w:val="center"/>
        </w:trPr>
        <w:tc>
          <w:tcPr>
            <w:tcW w:w="2405" w:type="dxa"/>
          </w:tcPr>
          <w:p w:rsidR="00755AE8" w:rsidRPr="004463ED" w:rsidRDefault="00942FA7" w:rsidP="00755AE8">
            <w:r>
              <w:t>Тема дисциплины 2</w:t>
            </w:r>
            <w:r w:rsidR="00755AE8" w:rsidRPr="004463ED">
              <w:t>.</w:t>
            </w:r>
          </w:p>
          <w:p w:rsidR="00755AE8" w:rsidRPr="004463ED" w:rsidRDefault="00755AE8" w:rsidP="00755AE8">
            <w:pPr>
              <w:rPr>
                <w:lang w:eastAsia="ru-RU"/>
              </w:rPr>
            </w:pPr>
            <w:r w:rsidRPr="004463ED">
              <w:rPr>
                <w:lang w:eastAsia="ru-RU"/>
              </w:rPr>
              <w:t>Геостратегическое планирование развития международных торгово-экономических отношений в КНР</w:t>
            </w:r>
          </w:p>
          <w:p w:rsidR="00755AE8" w:rsidRPr="004463ED" w:rsidRDefault="00755AE8" w:rsidP="00755AE8">
            <w:pPr>
              <w:widowControl w:val="0"/>
              <w:autoSpaceDE w:val="0"/>
              <w:autoSpaceDN w:val="0"/>
              <w:adjustRightInd w:val="0"/>
              <w:rPr>
                <w:rFonts w:eastAsia="Calibri"/>
              </w:rPr>
            </w:pPr>
          </w:p>
        </w:tc>
        <w:tc>
          <w:tcPr>
            <w:tcW w:w="4856" w:type="dxa"/>
          </w:tcPr>
          <w:p w:rsidR="00755AE8" w:rsidRDefault="00755AE8" w:rsidP="00E37598">
            <w:r>
              <w:rPr>
                <w:color w:val="252525"/>
                <w:spacing w:val="3"/>
                <w:shd w:val="clear" w:color="auto" w:fill="FFFFFF"/>
              </w:rPr>
              <w:t xml:space="preserve">1. </w:t>
            </w:r>
            <w:r w:rsidRPr="00805B2D">
              <w:rPr>
                <w:color w:val="252525"/>
                <w:spacing w:val="3"/>
                <w:shd w:val="clear" w:color="auto" w:fill="FFFFFF"/>
              </w:rPr>
              <w:t>Инициатива «Один пояс и один путь». </w:t>
            </w:r>
            <w:r w:rsidRPr="00805B2D">
              <w:t xml:space="preserve">«Новый шелковый путь» и «Морской шелковый путь </w:t>
            </w:r>
            <w:r w:rsidRPr="00805B2D">
              <w:rPr>
                <w:lang w:val="en-US"/>
              </w:rPr>
              <w:t>XXI</w:t>
            </w:r>
            <w:r w:rsidRPr="00805B2D">
              <w:t xml:space="preserve"> века». </w:t>
            </w:r>
          </w:p>
          <w:p w:rsidR="00755AE8" w:rsidRDefault="00755AE8" w:rsidP="00E37598">
            <w:r>
              <w:t xml:space="preserve">2. </w:t>
            </w:r>
            <w:r w:rsidRPr="00805B2D">
              <w:t xml:space="preserve">Участие стран региона Персидского залива в стратегическом плане «Один пояс, один путь». </w:t>
            </w:r>
          </w:p>
          <w:p w:rsidR="00755AE8" w:rsidRPr="00805B2D" w:rsidRDefault="00755AE8" w:rsidP="00E37598">
            <w:pPr>
              <w:rPr>
                <w:color w:val="252525"/>
                <w:spacing w:val="3"/>
                <w:shd w:val="clear" w:color="auto" w:fill="FFFFFF"/>
              </w:rPr>
            </w:pPr>
            <w:r>
              <w:t xml:space="preserve">3. </w:t>
            </w:r>
            <w:r w:rsidRPr="00805B2D">
              <w:t xml:space="preserve">Основные задачи КНР при реализации </w:t>
            </w:r>
            <w:r w:rsidRPr="00805B2D">
              <w:rPr>
                <w:color w:val="252525"/>
                <w:spacing w:val="3"/>
                <w:shd w:val="clear" w:color="auto" w:fill="FFFFFF"/>
              </w:rPr>
              <w:t xml:space="preserve">инициативы «Один пояс и один путь». </w:t>
            </w:r>
          </w:p>
          <w:p w:rsidR="00755AE8" w:rsidRPr="00805B2D" w:rsidRDefault="00755AE8" w:rsidP="00E37598">
            <w:r>
              <w:t xml:space="preserve">4. </w:t>
            </w:r>
            <w:r w:rsidRPr="00805B2D">
              <w:t xml:space="preserve">«Китайско-пакистанский экономический коридор»: этапы и результаты. </w:t>
            </w:r>
          </w:p>
          <w:p w:rsidR="00755AE8" w:rsidRPr="00805B2D" w:rsidRDefault="00755AE8" w:rsidP="00E37598">
            <w:r>
              <w:lastRenderedPageBreak/>
              <w:t xml:space="preserve">5. </w:t>
            </w:r>
            <w:r w:rsidRPr="00805B2D">
              <w:t xml:space="preserve">Привлечение иностранных инвестиций в КНР: этапы и результаты. </w:t>
            </w:r>
            <w:r w:rsidRPr="00805B2D">
              <w:rPr>
                <w:rFonts w:eastAsia="Calibri"/>
              </w:rPr>
              <w:br/>
              <w:t xml:space="preserve">Рекомендуемые источники:  </w:t>
            </w:r>
            <w:r w:rsidR="003C497D">
              <w:rPr>
                <w:rFonts w:eastAsia="Calibri"/>
              </w:rPr>
              <w:t>8.3.1, 8.4, 9.3</w:t>
            </w:r>
          </w:p>
        </w:tc>
        <w:tc>
          <w:tcPr>
            <w:tcW w:w="2149" w:type="dxa"/>
          </w:tcPr>
          <w:p w:rsidR="00755AE8" w:rsidRPr="00805B2D" w:rsidRDefault="00755AE8" w:rsidP="00755AE8">
            <w:pPr>
              <w:widowControl w:val="0"/>
              <w:autoSpaceDE w:val="0"/>
              <w:autoSpaceDN w:val="0"/>
              <w:adjustRightInd w:val="0"/>
              <w:jc w:val="center"/>
              <w:rPr>
                <w:rFonts w:eastAsia="Calibri"/>
              </w:rPr>
            </w:pPr>
            <w:r w:rsidRPr="00805B2D">
              <w:rPr>
                <w:rFonts w:eastAsia="Calibri"/>
              </w:rPr>
              <w:lastRenderedPageBreak/>
              <w:t>опрос, устные ответы дискуссия</w:t>
            </w:r>
          </w:p>
        </w:tc>
      </w:tr>
      <w:tr w:rsidR="00941713" w:rsidRPr="004463ED" w:rsidTr="003A01C0">
        <w:trPr>
          <w:jc w:val="center"/>
        </w:trPr>
        <w:tc>
          <w:tcPr>
            <w:tcW w:w="2405" w:type="dxa"/>
          </w:tcPr>
          <w:p w:rsidR="00941713" w:rsidRPr="004463ED" w:rsidRDefault="00942FA7" w:rsidP="00941713">
            <w:pPr>
              <w:widowControl w:val="0"/>
              <w:autoSpaceDE w:val="0"/>
              <w:autoSpaceDN w:val="0"/>
              <w:adjustRightInd w:val="0"/>
            </w:pPr>
            <w:r>
              <w:t>Тема дисциплины 3</w:t>
            </w:r>
            <w:r w:rsidR="00941713" w:rsidRPr="004463ED">
              <w:t xml:space="preserve">. </w:t>
            </w:r>
          </w:p>
          <w:p w:rsidR="00527A74" w:rsidRPr="004463ED" w:rsidRDefault="00527A74" w:rsidP="00941713">
            <w:pPr>
              <w:widowControl w:val="0"/>
              <w:autoSpaceDE w:val="0"/>
              <w:autoSpaceDN w:val="0"/>
              <w:adjustRightInd w:val="0"/>
            </w:pPr>
            <w:r w:rsidRPr="004463ED">
              <w:t>Экономические связи КНР и развитых стран</w:t>
            </w:r>
          </w:p>
          <w:p w:rsidR="00941713" w:rsidRPr="004463ED" w:rsidRDefault="00941713" w:rsidP="009F777C">
            <w:pPr>
              <w:widowControl w:val="0"/>
              <w:autoSpaceDE w:val="0"/>
              <w:autoSpaceDN w:val="0"/>
              <w:adjustRightInd w:val="0"/>
            </w:pPr>
          </w:p>
        </w:tc>
        <w:tc>
          <w:tcPr>
            <w:tcW w:w="4856" w:type="dxa"/>
          </w:tcPr>
          <w:p w:rsidR="00941713" w:rsidRPr="004463ED" w:rsidRDefault="00B570AC" w:rsidP="00E37598">
            <w:pPr>
              <w:pStyle w:val="a5"/>
              <w:ind w:left="0"/>
            </w:pPr>
            <w:r>
              <w:t xml:space="preserve">1. </w:t>
            </w:r>
            <w:r w:rsidR="00455E74" w:rsidRPr="004463ED">
              <w:t>Торго</w:t>
            </w:r>
            <w:r w:rsidR="001011A3" w:rsidRPr="004463ED">
              <w:t xml:space="preserve">во-экономическое взаимодействие </w:t>
            </w:r>
            <w:r w:rsidR="00455E74" w:rsidRPr="004463ED">
              <w:t>КНР со странами коллективн</w:t>
            </w:r>
            <w:r w:rsidR="004463ED" w:rsidRPr="004463ED">
              <w:t>о</w:t>
            </w:r>
            <w:r w:rsidR="00455E74" w:rsidRPr="004463ED">
              <w:t>го Запада в 80-е и 90-е гг. прошлого столетия.</w:t>
            </w:r>
          </w:p>
          <w:p w:rsidR="00455E74" w:rsidRPr="004463ED" w:rsidRDefault="001011A3" w:rsidP="00E37598">
            <w:pPr>
              <w:rPr>
                <w:rFonts w:eastAsiaTheme="minorEastAsia"/>
              </w:rPr>
            </w:pPr>
            <w:r w:rsidRPr="004463ED">
              <w:t>2.Сотрудничествео КНР с западными партнера</w:t>
            </w:r>
            <w:r w:rsidR="00B47CA8">
              <w:t>ми в</w:t>
            </w:r>
            <w:r w:rsidRPr="004463ED">
              <w:t xml:space="preserve"> </w:t>
            </w:r>
            <w:r w:rsidRPr="004463ED">
              <w:rPr>
                <w:rFonts w:eastAsiaTheme="minorEastAsia"/>
                <w:lang w:val="en-US"/>
              </w:rPr>
              <w:t>XX</w:t>
            </w:r>
            <w:r w:rsidRPr="004463ED">
              <w:rPr>
                <w:rFonts w:eastAsiaTheme="minorEastAsia" w:hint="eastAsia"/>
                <w:lang w:val="en-US"/>
              </w:rPr>
              <w:t>I</w:t>
            </w:r>
            <w:r w:rsidRPr="004463ED">
              <w:rPr>
                <w:rFonts w:eastAsiaTheme="minorEastAsia"/>
              </w:rPr>
              <w:t xml:space="preserve"> в</w:t>
            </w:r>
            <w:r w:rsidR="00B47CA8">
              <w:rPr>
                <w:rFonts w:eastAsiaTheme="minorEastAsia"/>
              </w:rPr>
              <w:t>еке</w:t>
            </w:r>
            <w:r w:rsidRPr="004463ED">
              <w:rPr>
                <w:rFonts w:eastAsiaTheme="minorEastAsia"/>
              </w:rPr>
              <w:t>.</w:t>
            </w:r>
          </w:p>
          <w:p w:rsidR="001011A3" w:rsidRPr="004463ED" w:rsidRDefault="001011A3" w:rsidP="00E37598">
            <w:pPr>
              <w:rPr>
                <w:rFonts w:eastAsiaTheme="minorEastAsia"/>
              </w:rPr>
            </w:pPr>
            <w:r w:rsidRPr="004463ED">
              <w:rPr>
                <w:rFonts w:eastAsiaTheme="minorEastAsia"/>
              </w:rPr>
              <w:t>3. Заимствование технологий и разработок.</w:t>
            </w:r>
          </w:p>
          <w:p w:rsidR="001011A3" w:rsidRDefault="001011A3" w:rsidP="00E37598">
            <w:pPr>
              <w:rPr>
                <w:rFonts w:eastAsiaTheme="minorEastAsia"/>
              </w:rPr>
            </w:pPr>
            <w:r w:rsidRPr="004463ED">
              <w:rPr>
                <w:rFonts w:eastAsiaTheme="minorEastAsia"/>
              </w:rPr>
              <w:t>4. Китай как производственная площадка для зарубежных торговых марок</w:t>
            </w:r>
            <w:r w:rsidR="00805B2D">
              <w:rPr>
                <w:rFonts w:eastAsiaTheme="minorEastAsia"/>
              </w:rPr>
              <w:t>.</w:t>
            </w:r>
          </w:p>
          <w:p w:rsidR="001011A3" w:rsidRDefault="001011A3" w:rsidP="00E37598">
            <w:pPr>
              <w:rPr>
                <w:rFonts w:eastAsiaTheme="minorEastAsia"/>
              </w:rPr>
            </w:pPr>
            <w:r w:rsidRPr="004463ED">
              <w:rPr>
                <w:rFonts w:eastAsiaTheme="minorEastAsia"/>
              </w:rPr>
              <w:t>5.</w:t>
            </w:r>
            <w:r w:rsidR="00805B2D">
              <w:rPr>
                <w:rFonts w:eastAsiaTheme="minorEastAsia"/>
              </w:rPr>
              <w:t xml:space="preserve"> </w:t>
            </w:r>
            <w:r w:rsidRPr="004463ED">
              <w:rPr>
                <w:rFonts w:eastAsiaTheme="minorEastAsia"/>
              </w:rPr>
              <w:t>Эволюция торговых отношений со странами Запада с учетом членства КНР в ВТО</w:t>
            </w:r>
            <w:r w:rsidR="00805B2D">
              <w:rPr>
                <w:rFonts w:eastAsiaTheme="minorEastAsia"/>
              </w:rPr>
              <w:t>.</w:t>
            </w:r>
          </w:p>
          <w:p w:rsidR="00805B2D" w:rsidRPr="004463ED" w:rsidRDefault="00805B2D" w:rsidP="00E37598">
            <w:pPr>
              <w:rPr>
                <w:rFonts w:eastAsiaTheme="minorEastAsia"/>
              </w:rPr>
            </w:pPr>
            <w:r>
              <w:t>6. Противодействие коллективно</w:t>
            </w:r>
            <w:r w:rsidRPr="004463ED">
              <w:t xml:space="preserve">го Запада развитию экономики и промышленности КНР.  </w:t>
            </w:r>
          </w:p>
          <w:p w:rsidR="001011A3" w:rsidRPr="004463ED" w:rsidRDefault="001011A3" w:rsidP="00E37598">
            <w:pPr>
              <w:rPr>
                <w:rFonts w:eastAsiaTheme="minorEastAsia"/>
              </w:rPr>
            </w:pPr>
            <w:r w:rsidRPr="004463ED">
              <w:rPr>
                <w:rFonts w:eastAsiaTheme="minorEastAsia"/>
              </w:rPr>
              <w:t>Рекомендуемые источники:</w:t>
            </w:r>
            <w:r w:rsidR="003C497D">
              <w:rPr>
                <w:rFonts w:eastAsia="Calibri"/>
              </w:rPr>
              <w:t xml:space="preserve"> 8.3.1, 8.4, 9.3</w:t>
            </w:r>
          </w:p>
        </w:tc>
        <w:tc>
          <w:tcPr>
            <w:tcW w:w="2149" w:type="dxa"/>
          </w:tcPr>
          <w:p w:rsidR="00B47CA8" w:rsidRPr="004463ED" w:rsidRDefault="00B47CA8" w:rsidP="00B47CA8">
            <w:pPr>
              <w:widowControl w:val="0"/>
              <w:autoSpaceDE w:val="0"/>
              <w:autoSpaceDN w:val="0"/>
              <w:adjustRightInd w:val="0"/>
              <w:jc w:val="center"/>
              <w:rPr>
                <w:rFonts w:eastAsia="Calibri"/>
              </w:rPr>
            </w:pPr>
            <w:r>
              <w:rPr>
                <w:rFonts w:eastAsia="Calibri"/>
              </w:rPr>
              <w:t xml:space="preserve">опрос, устные ответы дискуссия, выполнение </w:t>
            </w:r>
            <w:r w:rsidRPr="007F4F74">
              <w:rPr>
                <w:rFonts w:eastAsia="Calibri"/>
              </w:rPr>
              <w:t>практико-ориентированных заданий</w:t>
            </w:r>
          </w:p>
          <w:p w:rsidR="00941713" w:rsidRPr="004463ED" w:rsidRDefault="00EE5389" w:rsidP="00B47CA8">
            <w:pPr>
              <w:widowControl w:val="0"/>
              <w:autoSpaceDE w:val="0"/>
              <w:autoSpaceDN w:val="0"/>
              <w:adjustRightInd w:val="0"/>
              <w:jc w:val="center"/>
              <w:rPr>
                <w:rFonts w:eastAsia="Calibri"/>
              </w:rPr>
            </w:pPr>
            <w:r w:rsidRPr="004463ED">
              <w:rPr>
                <w:rFonts w:eastAsia="Calibri"/>
              </w:rPr>
              <w:t xml:space="preserve"> </w:t>
            </w:r>
          </w:p>
        </w:tc>
      </w:tr>
      <w:tr w:rsidR="000355DC" w:rsidRPr="004463ED" w:rsidTr="003A01C0">
        <w:trPr>
          <w:jc w:val="center"/>
        </w:trPr>
        <w:tc>
          <w:tcPr>
            <w:tcW w:w="2405" w:type="dxa"/>
          </w:tcPr>
          <w:p w:rsidR="000355DC" w:rsidRPr="004463ED" w:rsidRDefault="00942FA7" w:rsidP="009F777C">
            <w:pPr>
              <w:pStyle w:val="11"/>
              <w:ind w:firstLine="0"/>
              <w:rPr>
                <w:sz w:val="24"/>
                <w:szCs w:val="24"/>
              </w:rPr>
            </w:pPr>
            <w:r>
              <w:rPr>
                <w:sz w:val="24"/>
                <w:szCs w:val="24"/>
              </w:rPr>
              <w:t>Тема дисциплины 4</w:t>
            </w:r>
            <w:r w:rsidR="00044162" w:rsidRPr="004463ED">
              <w:rPr>
                <w:sz w:val="24"/>
                <w:szCs w:val="24"/>
              </w:rPr>
              <w:t>.</w:t>
            </w:r>
          </w:p>
          <w:p w:rsidR="00527A74" w:rsidRPr="004463ED" w:rsidRDefault="00527A74" w:rsidP="00102A98">
            <w:r w:rsidRPr="004463ED">
              <w:t xml:space="preserve">Экономические связи КНР и стран Азиатского региона </w:t>
            </w:r>
          </w:p>
          <w:p w:rsidR="000355DC" w:rsidRPr="004463ED" w:rsidRDefault="000355DC" w:rsidP="009F777C">
            <w:pPr>
              <w:widowControl w:val="0"/>
              <w:autoSpaceDE w:val="0"/>
              <w:autoSpaceDN w:val="0"/>
              <w:adjustRightInd w:val="0"/>
              <w:rPr>
                <w:rFonts w:eastAsia="Calibri"/>
              </w:rPr>
            </w:pPr>
          </w:p>
        </w:tc>
        <w:tc>
          <w:tcPr>
            <w:tcW w:w="4856" w:type="dxa"/>
          </w:tcPr>
          <w:p w:rsidR="000355DC" w:rsidRPr="004463ED" w:rsidRDefault="001011A3" w:rsidP="00E37598">
            <w:r w:rsidRPr="004463ED">
              <w:t xml:space="preserve">1. </w:t>
            </w:r>
            <w:r w:rsidR="0062416B" w:rsidRPr="004463ED">
              <w:t xml:space="preserve">Особенности взаимодействия со странами Центральной Азии. </w:t>
            </w:r>
          </w:p>
          <w:p w:rsidR="001011A3" w:rsidRPr="004463ED" w:rsidRDefault="001011A3" w:rsidP="00E37598">
            <w:r w:rsidRPr="004463ED">
              <w:t>2.</w:t>
            </w:r>
            <w:r w:rsidR="0062416B" w:rsidRPr="004463ED">
              <w:t xml:space="preserve"> Состояние торгово-экономических контактов с Японие</w:t>
            </w:r>
            <w:r w:rsidR="00B570AC">
              <w:t xml:space="preserve">й и Республикой Кореей. </w:t>
            </w:r>
          </w:p>
          <w:p w:rsidR="001011A3" w:rsidRPr="00755AE8" w:rsidRDefault="001011A3" w:rsidP="00E37598">
            <w:r w:rsidRPr="004463ED">
              <w:t>3.</w:t>
            </w:r>
            <w:r w:rsidR="0062416B" w:rsidRPr="004463ED">
              <w:t xml:space="preserve"> Значение инвестиционного сотрудничества с </w:t>
            </w:r>
            <w:r w:rsidR="0062416B" w:rsidRPr="00755AE8">
              <w:t>развивающимися странами Юго-восточной Азии</w:t>
            </w:r>
            <w:r w:rsidR="00B570AC" w:rsidRPr="00755AE8">
              <w:t>.</w:t>
            </w:r>
          </w:p>
          <w:p w:rsidR="001011A3" w:rsidRPr="00755AE8" w:rsidRDefault="001011A3" w:rsidP="00E37598">
            <w:r w:rsidRPr="00755AE8">
              <w:t>4.</w:t>
            </w:r>
            <w:r w:rsidR="00B570AC" w:rsidRPr="00755AE8">
              <w:t xml:space="preserve"> Сотрудничество и сопер</w:t>
            </w:r>
            <w:r w:rsidR="00755AE8" w:rsidRPr="00755AE8">
              <w:t>ничество с Республикой Индией</w:t>
            </w:r>
            <w:r w:rsidR="00B570AC" w:rsidRPr="00755AE8">
              <w:t>.</w:t>
            </w:r>
          </w:p>
          <w:p w:rsidR="000355DC" w:rsidRDefault="000355DC" w:rsidP="00E37598">
            <w:pPr>
              <w:widowControl w:val="0"/>
              <w:autoSpaceDE w:val="0"/>
              <w:autoSpaceDN w:val="0"/>
              <w:adjustRightInd w:val="0"/>
              <w:rPr>
                <w:rFonts w:eastAsia="Calibri"/>
              </w:rPr>
            </w:pPr>
            <w:r w:rsidRPr="00755AE8">
              <w:rPr>
                <w:rFonts w:eastAsia="Calibri"/>
              </w:rPr>
              <w:t>Рекомендуемые источники</w:t>
            </w:r>
            <w:r w:rsidRPr="004463ED">
              <w:rPr>
                <w:rFonts w:eastAsia="Calibri"/>
              </w:rPr>
              <w:t>:</w:t>
            </w:r>
            <w:r w:rsidR="00044162" w:rsidRPr="004463ED">
              <w:rPr>
                <w:rFonts w:eastAsia="Calibri"/>
              </w:rPr>
              <w:t xml:space="preserve"> </w:t>
            </w:r>
            <w:r w:rsidR="003C497D">
              <w:rPr>
                <w:rFonts w:eastAsia="Calibri"/>
              </w:rPr>
              <w:t>8.3.1, 8.4, 9.3</w:t>
            </w:r>
          </w:p>
          <w:p w:rsidR="00755AE8" w:rsidRPr="004463ED" w:rsidRDefault="00755AE8" w:rsidP="00E37598">
            <w:pPr>
              <w:widowControl w:val="0"/>
              <w:autoSpaceDE w:val="0"/>
              <w:autoSpaceDN w:val="0"/>
              <w:adjustRightInd w:val="0"/>
              <w:rPr>
                <w:rFonts w:eastAsia="Calibri"/>
              </w:rPr>
            </w:pPr>
          </w:p>
        </w:tc>
        <w:tc>
          <w:tcPr>
            <w:tcW w:w="2149" w:type="dxa"/>
          </w:tcPr>
          <w:p w:rsidR="000355DC" w:rsidRPr="004463ED" w:rsidRDefault="000355DC" w:rsidP="009F777C">
            <w:pPr>
              <w:widowControl w:val="0"/>
              <w:autoSpaceDE w:val="0"/>
              <w:autoSpaceDN w:val="0"/>
              <w:adjustRightInd w:val="0"/>
              <w:jc w:val="center"/>
              <w:rPr>
                <w:rFonts w:eastAsia="Calibri"/>
              </w:rPr>
            </w:pPr>
            <w:r w:rsidRPr="004463ED">
              <w:rPr>
                <w:rFonts w:eastAsia="Calibri"/>
              </w:rPr>
              <w:t>опрос, устные ответы дискуссия</w:t>
            </w:r>
            <w:r w:rsidR="00B47CA8">
              <w:rPr>
                <w:rFonts w:eastAsia="Calibri"/>
              </w:rPr>
              <w:t xml:space="preserve">, выполнение </w:t>
            </w:r>
            <w:r w:rsidR="00B47CA8" w:rsidRPr="007F4F74">
              <w:rPr>
                <w:rFonts w:eastAsia="Calibri"/>
              </w:rPr>
              <w:t>практико-ориентированных заданий</w:t>
            </w:r>
          </w:p>
          <w:p w:rsidR="000355DC" w:rsidRPr="004463ED" w:rsidRDefault="000355DC" w:rsidP="009F777C">
            <w:pPr>
              <w:widowControl w:val="0"/>
              <w:autoSpaceDE w:val="0"/>
              <w:autoSpaceDN w:val="0"/>
              <w:adjustRightInd w:val="0"/>
              <w:jc w:val="center"/>
              <w:rPr>
                <w:rFonts w:eastAsia="Calibri"/>
              </w:rPr>
            </w:pPr>
          </w:p>
        </w:tc>
      </w:tr>
      <w:tr w:rsidR="000355DC" w:rsidRPr="004463ED" w:rsidTr="003A01C0">
        <w:trPr>
          <w:trHeight w:val="285"/>
          <w:jc w:val="center"/>
        </w:trPr>
        <w:tc>
          <w:tcPr>
            <w:tcW w:w="2405" w:type="dxa"/>
          </w:tcPr>
          <w:p w:rsidR="000355DC" w:rsidRPr="004463ED" w:rsidRDefault="00044162" w:rsidP="009F777C">
            <w:pPr>
              <w:widowControl w:val="0"/>
              <w:autoSpaceDE w:val="0"/>
              <w:autoSpaceDN w:val="0"/>
              <w:adjustRightInd w:val="0"/>
            </w:pPr>
            <w:r w:rsidRPr="004463ED">
              <w:t>Тема дисциплины 5.</w:t>
            </w:r>
          </w:p>
          <w:p w:rsidR="00527A74" w:rsidRPr="004463ED" w:rsidRDefault="00527A74" w:rsidP="00102A98">
            <w:r w:rsidRPr="004463ED">
              <w:t>Деловое мышление китайского предпринимателя</w:t>
            </w:r>
          </w:p>
          <w:p w:rsidR="00527A74" w:rsidRPr="004463ED" w:rsidRDefault="00527A74" w:rsidP="009F777C">
            <w:pPr>
              <w:widowControl w:val="0"/>
              <w:autoSpaceDE w:val="0"/>
              <w:autoSpaceDN w:val="0"/>
              <w:adjustRightInd w:val="0"/>
              <w:rPr>
                <w:rFonts w:eastAsia="Calibri"/>
              </w:rPr>
            </w:pPr>
          </w:p>
        </w:tc>
        <w:tc>
          <w:tcPr>
            <w:tcW w:w="4856" w:type="dxa"/>
          </w:tcPr>
          <w:p w:rsidR="00D600E2" w:rsidRPr="00D600E2" w:rsidRDefault="00B570AC" w:rsidP="00E37598">
            <w:pPr>
              <w:rPr>
                <w:shd w:val="clear" w:color="auto" w:fill="FFFFFF"/>
              </w:rPr>
            </w:pPr>
            <w:r w:rsidRPr="00D600E2">
              <w:rPr>
                <w:color w:val="000000"/>
              </w:rPr>
              <w:t>1</w:t>
            </w:r>
            <w:r w:rsidR="00D600E2" w:rsidRPr="00D600E2">
              <w:rPr>
                <w:shd w:val="clear" w:color="auto" w:fill="FFFFFF"/>
              </w:rPr>
              <w:t xml:space="preserve"> Философские основы китайской деловой культуры. </w:t>
            </w:r>
            <w:proofErr w:type="spellStart"/>
            <w:r w:rsidR="00D600E2" w:rsidRPr="00D600E2">
              <w:rPr>
                <w:shd w:val="clear" w:color="auto" w:fill="FFFFFF"/>
              </w:rPr>
              <w:t>Лаоцзы</w:t>
            </w:r>
            <w:proofErr w:type="spellEnd"/>
            <w:r w:rsidR="00D600E2" w:rsidRPr="00D600E2">
              <w:rPr>
                <w:shd w:val="clear" w:color="auto" w:fill="FFFFFF"/>
              </w:rPr>
              <w:t xml:space="preserve">, Конфуций, </w:t>
            </w:r>
            <w:proofErr w:type="spellStart"/>
            <w:r w:rsidR="00D600E2" w:rsidRPr="00D600E2">
              <w:rPr>
                <w:shd w:val="clear" w:color="auto" w:fill="FFFFFF"/>
              </w:rPr>
              <w:t>Суньцзы</w:t>
            </w:r>
            <w:proofErr w:type="spellEnd"/>
            <w:r w:rsidR="00D600E2" w:rsidRPr="00D600E2">
              <w:rPr>
                <w:shd w:val="clear" w:color="auto" w:fill="FFFFFF"/>
              </w:rPr>
              <w:t xml:space="preserve"> об управлении персоналом, торговле, переговорах. </w:t>
            </w:r>
          </w:p>
          <w:p w:rsidR="00D600E2" w:rsidRDefault="00D600E2" w:rsidP="00E37598">
            <w:r>
              <w:t>2.</w:t>
            </w:r>
            <w:r w:rsidRPr="00D600E2">
              <w:t xml:space="preserve"> Этнопсихологические особенности китайцев в контексте делового сотрудничества. </w:t>
            </w:r>
          </w:p>
          <w:p w:rsidR="00D600E2" w:rsidRPr="00D600E2" w:rsidRDefault="00D600E2" w:rsidP="00E37598">
            <w:pPr>
              <w:rPr>
                <w:b/>
              </w:rPr>
            </w:pPr>
            <w:r>
              <w:t xml:space="preserve">3. </w:t>
            </w:r>
            <w:r w:rsidRPr="00D600E2">
              <w:t xml:space="preserve">Организационно-психологические характеристики китайских предпринимателей из разных регионов / провинций. </w:t>
            </w:r>
          </w:p>
          <w:p w:rsidR="004729E6" w:rsidRPr="00D600E2" w:rsidRDefault="00D600E2" w:rsidP="00E37598">
            <w:pPr>
              <w:rPr>
                <w:color w:val="000000"/>
              </w:rPr>
            </w:pPr>
            <w:r>
              <w:t xml:space="preserve">4. </w:t>
            </w:r>
            <w:r w:rsidRPr="00D600E2">
              <w:t>Особенности делового мышления китайского предприн</w:t>
            </w:r>
            <w:r w:rsidR="007E7E0C">
              <w:t>имателя в переговорном процессе.</w:t>
            </w:r>
          </w:p>
          <w:p w:rsidR="000355DC" w:rsidRPr="004463ED" w:rsidRDefault="000355DC" w:rsidP="00E37598">
            <w:pPr>
              <w:spacing w:before="100" w:beforeAutospacing="1" w:after="100" w:afterAutospacing="1"/>
              <w:rPr>
                <w:bCs/>
              </w:rPr>
            </w:pPr>
            <w:r w:rsidRPr="00D600E2">
              <w:rPr>
                <w:rFonts w:eastAsia="Calibri"/>
              </w:rPr>
              <w:t xml:space="preserve">Рекомендуемые источники: </w:t>
            </w:r>
            <w:r w:rsidR="003C497D">
              <w:rPr>
                <w:rFonts w:eastAsia="Calibri"/>
              </w:rPr>
              <w:t>8.3.1, 8.4, 9.3</w:t>
            </w:r>
          </w:p>
        </w:tc>
        <w:tc>
          <w:tcPr>
            <w:tcW w:w="2149" w:type="dxa"/>
          </w:tcPr>
          <w:p w:rsidR="000355DC" w:rsidRPr="004463ED" w:rsidRDefault="000355DC" w:rsidP="009F777C">
            <w:pPr>
              <w:widowControl w:val="0"/>
              <w:autoSpaceDE w:val="0"/>
              <w:autoSpaceDN w:val="0"/>
              <w:adjustRightInd w:val="0"/>
              <w:jc w:val="center"/>
              <w:rPr>
                <w:rFonts w:eastAsia="Calibri"/>
              </w:rPr>
            </w:pPr>
            <w:r w:rsidRPr="004463ED">
              <w:rPr>
                <w:rFonts w:eastAsia="Calibri"/>
              </w:rPr>
              <w:t>опрос, устные ответы дискуссия</w:t>
            </w:r>
          </w:p>
        </w:tc>
      </w:tr>
      <w:tr w:rsidR="000355DC" w:rsidRPr="00B352E3" w:rsidTr="003A01C0">
        <w:trPr>
          <w:jc w:val="center"/>
        </w:trPr>
        <w:tc>
          <w:tcPr>
            <w:tcW w:w="2405" w:type="dxa"/>
          </w:tcPr>
          <w:p w:rsidR="00527A74" w:rsidRPr="00B352E3" w:rsidRDefault="000355DC" w:rsidP="009F777C">
            <w:pPr>
              <w:widowControl w:val="0"/>
              <w:autoSpaceDE w:val="0"/>
              <w:autoSpaceDN w:val="0"/>
              <w:adjustRightInd w:val="0"/>
            </w:pPr>
            <w:r w:rsidRPr="00B352E3">
              <w:t>Тема дисциплины 6.</w:t>
            </w:r>
          </w:p>
          <w:p w:rsidR="000355DC" w:rsidRPr="00B352E3" w:rsidRDefault="00527A74" w:rsidP="00102A98">
            <w:pPr>
              <w:widowControl w:val="0"/>
              <w:autoSpaceDE w:val="0"/>
              <w:autoSpaceDN w:val="0"/>
              <w:adjustRightInd w:val="0"/>
              <w:rPr>
                <w:rFonts w:eastAsia="Calibri"/>
              </w:rPr>
            </w:pPr>
            <w:r w:rsidRPr="00B352E3">
              <w:t xml:space="preserve">Особенности взаимодействия </w:t>
            </w:r>
            <w:r w:rsidRPr="00B352E3">
              <w:br/>
            </w:r>
            <w:r w:rsidRPr="00B352E3">
              <w:lastRenderedPageBreak/>
              <w:t>китайских предпринимателей с иностранными контрагентами</w:t>
            </w:r>
            <w:r w:rsidR="00044162" w:rsidRPr="00B352E3">
              <w:rPr>
                <w:rStyle w:val="41"/>
                <w:i w:val="0"/>
                <w:sz w:val="24"/>
                <w:szCs w:val="24"/>
              </w:rPr>
              <w:t xml:space="preserve"> </w:t>
            </w:r>
          </w:p>
        </w:tc>
        <w:tc>
          <w:tcPr>
            <w:tcW w:w="4856" w:type="dxa"/>
          </w:tcPr>
          <w:p w:rsidR="00B352E3" w:rsidRPr="00B352E3" w:rsidRDefault="00B570AC" w:rsidP="00E37598">
            <w:r w:rsidRPr="00B352E3">
              <w:lastRenderedPageBreak/>
              <w:t>1.</w:t>
            </w:r>
            <w:r w:rsidR="00B352E3" w:rsidRPr="00B352E3">
              <w:t xml:space="preserve"> Китайское восприятие европейской деловой культуры. Взаимодействие с немецкими компаниями. Взаимодействие с </w:t>
            </w:r>
            <w:r w:rsidR="00B352E3" w:rsidRPr="00B352E3">
              <w:lastRenderedPageBreak/>
              <w:t xml:space="preserve">французскими компаниями. Взаимодействие с компаниями из стран Бенилюкса. Взаимодействие с компаниями из стран Северной Европы. </w:t>
            </w:r>
          </w:p>
          <w:p w:rsidR="007E7E0C" w:rsidRDefault="00B352E3" w:rsidP="00E37598">
            <w:r>
              <w:t xml:space="preserve">2. </w:t>
            </w:r>
            <w:r w:rsidRPr="00B352E3">
              <w:t xml:space="preserve">Китайское восприятие американской деловой культуры. Взаимодействие с компаниями из США. Взаимодействие с канадскими компаниями. Взаимодействие с компаниями из стран Латинской Америки. </w:t>
            </w:r>
          </w:p>
          <w:p w:rsidR="000355DC" w:rsidRPr="007E7E0C" w:rsidRDefault="00B570AC" w:rsidP="00E37598">
            <w:r w:rsidRPr="00B352E3">
              <w:t xml:space="preserve"> </w:t>
            </w:r>
            <w:r w:rsidR="000355DC" w:rsidRPr="00B352E3">
              <w:rPr>
                <w:rFonts w:eastAsia="Calibri"/>
              </w:rPr>
              <w:t xml:space="preserve">Рекомендуемые источники: </w:t>
            </w:r>
            <w:r w:rsidR="003C497D">
              <w:rPr>
                <w:rFonts w:eastAsia="Calibri"/>
              </w:rPr>
              <w:t>8.2.2, 8.4, 9.3</w:t>
            </w:r>
          </w:p>
        </w:tc>
        <w:tc>
          <w:tcPr>
            <w:tcW w:w="2149" w:type="dxa"/>
          </w:tcPr>
          <w:p w:rsidR="000355DC" w:rsidRPr="00B352E3" w:rsidRDefault="000355DC" w:rsidP="009F777C">
            <w:pPr>
              <w:widowControl w:val="0"/>
              <w:autoSpaceDE w:val="0"/>
              <w:autoSpaceDN w:val="0"/>
              <w:adjustRightInd w:val="0"/>
              <w:jc w:val="center"/>
              <w:rPr>
                <w:rFonts w:eastAsia="Calibri"/>
              </w:rPr>
            </w:pPr>
            <w:r w:rsidRPr="00B352E3">
              <w:rPr>
                <w:rFonts w:eastAsia="Calibri"/>
              </w:rPr>
              <w:lastRenderedPageBreak/>
              <w:t>опрос, устные ответы дискуссия</w:t>
            </w:r>
          </w:p>
          <w:p w:rsidR="000355DC" w:rsidRPr="00B352E3" w:rsidRDefault="000355DC" w:rsidP="009F777C">
            <w:pPr>
              <w:widowControl w:val="0"/>
              <w:autoSpaceDE w:val="0"/>
              <w:autoSpaceDN w:val="0"/>
              <w:adjustRightInd w:val="0"/>
              <w:jc w:val="center"/>
              <w:rPr>
                <w:rFonts w:eastAsia="Calibri"/>
              </w:rPr>
            </w:pPr>
          </w:p>
        </w:tc>
      </w:tr>
      <w:tr w:rsidR="00D600E2" w:rsidRPr="00B352E3" w:rsidTr="003A01C0">
        <w:trPr>
          <w:jc w:val="center"/>
        </w:trPr>
        <w:tc>
          <w:tcPr>
            <w:tcW w:w="2405" w:type="dxa"/>
          </w:tcPr>
          <w:p w:rsidR="00D600E2" w:rsidRPr="00B352E3" w:rsidRDefault="00D600E2" w:rsidP="00D600E2">
            <w:pPr>
              <w:widowControl w:val="0"/>
              <w:autoSpaceDE w:val="0"/>
              <w:autoSpaceDN w:val="0"/>
              <w:adjustRightInd w:val="0"/>
            </w:pPr>
            <w:r w:rsidRPr="00B352E3">
              <w:t>Тема дисциплины 6.</w:t>
            </w:r>
          </w:p>
          <w:p w:rsidR="00D600E2" w:rsidRPr="00B352E3" w:rsidRDefault="00D600E2" w:rsidP="00D600E2">
            <w:pPr>
              <w:widowControl w:val="0"/>
              <w:autoSpaceDE w:val="0"/>
              <w:autoSpaceDN w:val="0"/>
              <w:adjustRightInd w:val="0"/>
              <w:rPr>
                <w:rFonts w:eastAsia="Calibri"/>
              </w:rPr>
            </w:pPr>
            <w:r w:rsidRPr="00B352E3">
              <w:t xml:space="preserve">Особенности взаимодействия </w:t>
            </w:r>
            <w:r w:rsidRPr="00B352E3">
              <w:br/>
              <w:t>китайских предпринимателей с иностранными контрагентами</w:t>
            </w:r>
            <w:r w:rsidRPr="00B352E3">
              <w:rPr>
                <w:rStyle w:val="41"/>
                <w:i w:val="0"/>
                <w:sz w:val="24"/>
                <w:szCs w:val="24"/>
              </w:rPr>
              <w:t xml:space="preserve"> </w:t>
            </w:r>
          </w:p>
        </w:tc>
        <w:tc>
          <w:tcPr>
            <w:tcW w:w="4856" w:type="dxa"/>
          </w:tcPr>
          <w:p w:rsidR="00B352E3" w:rsidRPr="007E7E0C" w:rsidRDefault="00B352E3" w:rsidP="00E37598">
            <w:pPr>
              <w:rPr>
                <w:i/>
              </w:rPr>
            </w:pPr>
            <w:r>
              <w:t xml:space="preserve">1. </w:t>
            </w:r>
            <w:r w:rsidRPr="00B352E3">
              <w:t xml:space="preserve">Китайское восприятие деловой культуры </w:t>
            </w:r>
            <w:r w:rsidRPr="007E7E0C">
              <w:t xml:space="preserve">азиатских государств. </w:t>
            </w:r>
          </w:p>
          <w:p w:rsidR="00B352E3" w:rsidRPr="007E7E0C" w:rsidRDefault="007E7E0C" w:rsidP="00E37598">
            <w:pPr>
              <w:pStyle w:val="32"/>
              <w:shd w:val="clear" w:color="auto" w:fill="auto"/>
              <w:spacing w:line="240" w:lineRule="auto"/>
              <w:ind w:firstLine="0"/>
              <w:rPr>
                <w:rFonts w:ascii="Times New Roman" w:hAnsi="Times New Roman"/>
                <w:sz w:val="24"/>
                <w:szCs w:val="24"/>
              </w:rPr>
            </w:pPr>
            <w:r w:rsidRPr="007E7E0C">
              <w:rPr>
                <w:rFonts w:ascii="Times New Roman" w:hAnsi="Times New Roman"/>
                <w:sz w:val="24"/>
                <w:szCs w:val="24"/>
              </w:rPr>
              <w:t>2</w:t>
            </w:r>
            <w:r w:rsidR="00B352E3" w:rsidRPr="007E7E0C">
              <w:rPr>
                <w:rFonts w:ascii="Times New Roman" w:hAnsi="Times New Roman"/>
              </w:rPr>
              <w:t>. Китайское восприятие деловой культуры арабских и мусульманских г</w:t>
            </w:r>
            <w:r>
              <w:rPr>
                <w:rFonts w:ascii="Times New Roman" w:hAnsi="Times New Roman"/>
              </w:rPr>
              <w:t xml:space="preserve">осударств. </w:t>
            </w:r>
          </w:p>
          <w:p w:rsidR="00B352E3" w:rsidRPr="00B352E3" w:rsidRDefault="007E7E0C" w:rsidP="00E37598">
            <w:r>
              <w:t>3</w:t>
            </w:r>
            <w:r w:rsidR="00B352E3" w:rsidRPr="007E7E0C">
              <w:t>. Взаимодействие с компаниями</w:t>
            </w:r>
            <w:r w:rsidR="00B352E3" w:rsidRPr="00B352E3">
              <w:t xml:space="preserve"> из Исламской Республики Пакистан и Республики Индия. Взаимодействие с ком</w:t>
            </w:r>
            <w:r w:rsidR="00B47CA8">
              <w:t>паниями из Исламской Республики</w:t>
            </w:r>
            <w:r w:rsidR="00B352E3" w:rsidRPr="00B352E3">
              <w:t xml:space="preserve"> Иран.</w:t>
            </w:r>
          </w:p>
          <w:p w:rsidR="00D600E2" w:rsidRPr="00B352E3" w:rsidRDefault="00D600E2" w:rsidP="00E37598">
            <w:pPr>
              <w:widowControl w:val="0"/>
              <w:autoSpaceDE w:val="0"/>
              <w:autoSpaceDN w:val="0"/>
              <w:adjustRightInd w:val="0"/>
              <w:rPr>
                <w:rFonts w:eastAsia="Calibri"/>
              </w:rPr>
            </w:pPr>
            <w:r w:rsidRPr="00B352E3">
              <w:rPr>
                <w:rFonts w:eastAsia="Calibri"/>
              </w:rPr>
              <w:t xml:space="preserve">Рекомендуемые источники: </w:t>
            </w:r>
            <w:r w:rsidR="003C497D">
              <w:rPr>
                <w:rFonts w:eastAsia="Calibri"/>
              </w:rPr>
              <w:t>8.2.2, 8.4, 9.3</w:t>
            </w:r>
          </w:p>
        </w:tc>
        <w:tc>
          <w:tcPr>
            <w:tcW w:w="2149" w:type="dxa"/>
          </w:tcPr>
          <w:p w:rsidR="00D600E2" w:rsidRPr="00B352E3" w:rsidRDefault="00D600E2" w:rsidP="00D600E2">
            <w:pPr>
              <w:widowControl w:val="0"/>
              <w:autoSpaceDE w:val="0"/>
              <w:autoSpaceDN w:val="0"/>
              <w:adjustRightInd w:val="0"/>
              <w:jc w:val="center"/>
              <w:rPr>
                <w:rFonts w:eastAsia="Calibri"/>
              </w:rPr>
            </w:pPr>
            <w:r w:rsidRPr="00B352E3">
              <w:rPr>
                <w:rFonts w:eastAsia="Calibri"/>
              </w:rPr>
              <w:t>опрос, устные ответы дискуссия</w:t>
            </w:r>
          </w:p>
          <w:p w:rsidR="00D600E2" w:rsidRPr="00B352E3" w:rsidRDefault="00D600E2" w:rsidP="00D600E2">
            <w:pPr>
              <w:widowControl w:val="0"/>
              <w:autoSpaceDE w:val="0"/>
              <w:autoSpaceDN w:val="0"/>
              <w:adjustRightInd w:val="0"/>
              <w:jc w:val="center"/>
              <w:rPr>
                <w:rFonts w:eastAsia="Calibri"/>
              </w:rPr>
            </w:pPr>
          </w:p>
        </w:tc>
      </w:tr>
      <w:tr w:rsidR="000355DC" w:rsidRPr="00B352E3" w:rsidTr="003A01C0">
        <w:trPr>
          <w:trHeight w:val="2884"/>
          <w:jc w:val="center"/>
        </w:trPr>
        <w:tc>
          <w:tcPr>
            <w:tcW w:w="2405" w:type="dxa"/>
          </w:tcPr>
          <w:p w:rsidR="000355DC" w:rsidRPr="00B352E3" w:rsidRDefault="000355DC" w:rsidP="009F777C">
            <w:r w:rsidRPr="00B352E3">
              <w:t xml:space="preserve">Тема дисциплины 7. </w:t>
            </w:r>
          </w:p>
          <w:p w:rsidR="00527A74" w:rsidRPr="00B352E3" w:rsidRDefault="00527A74" w:rsidP="00102A98">
            <w:r w:rsidRPr="00B352E3">
              <w:t>Взаимодействие китайских предпринимателей с российскими партнерами</w:t>
            </w:r>
          </w:p>
          <w:p w:rsidR="00527A74" w:rsidRPr="00B352E3" w:rsidRDefault="00527A74" w:rsidP="009F777C">
            <w:pPr>
              <w:rPr>
                <w:b/>
                <w:i/>
              </w:rPr>
            </w:pPr>
          </w:p>
          <w:p w:rsidR="000355DC" w:rsidRPr="00B352E3" w:rsidRDefault="000355DC" w:rsidP="009F777C">
            <w:pPr>
              <w:widowControl w:val="0"/>
              <w:autoSpaceDE w:val="0"/>
              <w:autoSpaceDN w:val="0"/>
              <w:adjustRightInd w:val="0"/>
              <w:rPr>
                <w:rFonts w:eastAsia="Calibri"/>
              </w:rPr>
            </w:pPr>
          </w:p>
        </w:tc>
        <w:tc>
          <w:tcPr>
            <w:tcW w:w="4856" w:type="dxa"/>
          </w:tcPr>
          <w:p w:rsidR="00F0416C" w:rsidRPr="00F0416C" w:rsidRDefault="00F0416C" w:rsidP="00E37598">
            <w:pPr>
              <w:pStyle w:val="a7"/>
              <w:shd w:val="clear" w:color="auto" w:fill="FFFFFF"/>
              <w:spacing w:before="0" w:beforeAutospacing="0" w:after="0" w:afterAutospacing="0"/>
              <w:textAlignment w:val="baseline"/>
            </w:pPr>
            <w:r>
              <w:rPr>
                <w:color w:val="1A1A1A"/>
                <w:spacing w:val="-4"/>
                <w:shd w:val="clear" w:color="auto" w:fill="FFFFFF"/>
              </w:rPr>
              <w:t xml:space="preserve">1. </w:t>
            </w:r>
            <w:r w:rsidRPr="00F0416C">
              <w:rPr>
                <w:color w:val="1A1A1A"/>
                <w:spacing w:val="-4"/>
                <w:shd w:val="clear" w:color="auto" w:fill="FFFFFF"/>
              </w:rPr>
              <w:t xml:space="preserve">Правовая основа </w:t>
            </w:r>
            <w:r w:rsidRPr="00F0416C">
              <w:t>взаимодейст</w:t>
            </w:r>
            <w:r w:rsidR="00B47CA8">
              <w:t xml:space="preserve">вия китайских предпринимателей </w:t>
            </w:r>
            <w:r w:rsidRPr="00F0416C">
              <w:t xml:space="preserve">с российскими партнерами. </w:t>
            </w:r>
          </w:p>
          <w:p w:rsidR="00F0416C" w:rsidRPr="00F0416C" w:rsidRDefault="00F0416C" w:rsidP="00E37598">
            <w:r>
              <w:t xml:space="preserve">2. </w:t>
            </w:r>
            <w:r w:rsidRPr="00F0416C">
              <w:t>Деятельность органов</w:t>
            </w:r>
            <w:r w:rsidR="007E7E0C">
              <w:t xml:space="preserve"> власти РФ и КНР по содействию </w:t>
            </w:r>
            <w:r w:rsidRPr="00F0416C">
              <w:t xml:space="preserve">взаимной торговле. </w:t>
            </w:r>
          </w:p>
          <w:p w:rsidR="001011A3" w:rsidRPr="00F0416C" w:rsidRDefault="00F0416C" w:rsidP="00E37598">
            <w:r>
              <w:t>3</w:t>
            </w:r>
            <w:r w:rsidR="00B352E3" w:rsidRPr="00F0416C">
              <w:t xml:space="preserve">. </w:t>
            </w:r>
            <w:r w:rsidR="001011A3" w:rsidRPr="00F0416C">
              <w:t>Основные направления сотрудничества КНР и РФ в период с 1991 по 2000 г.</w:t>
            </w:r>
          </w:p>
          <w:p w:rsidR="00F0416C" w:rsidRPr="00F0416C" w:rsidRDefault="00F0416C" w:rsidP="00E37598">
            <w:r>
              <w:t>4</w:t>
            </w:r>
            <w:r w:rsidRPr="00F0416C">
              <w:t xml:space="preserve">. Основные направления </w:t>
            </w:r>
            <w:r w:rsidR="007E7E0C">
              <w:t>сотрудничества КНР и РФ</w:t>
            </w:r>
            <w:r w:rsidRPr="00F0416C">
              <w:t xml:space="preserve"> в </w:t>
            </w:r>
            <w:r w:rsidRPr="00F0416C">
              <w:rPr>
                <w:lang w:val="en-US"/>
              </w:rPr>
              <w:t>XXI</w:t>
            </w:r>
            <w:r w:rsidRPr="00F0416C">
              <w:t xml:space="preserve"> веке.</w:t>
            </w:r>
          </w:p>
          <w:p w:rsidR="00B352E3" w:rsidRPr="00577CAC" w:rsidRDefault="00F0416C" w:rsidP="00E37598">
            <w:r>
              <w:t>5</w:t>
            </w:r>
            <w:r w:rsidR="00B570AC" w:rsidRPr="00F0416C">
              <w:t xml:space="preserve">. </w:t>
            </w:r>
            <w:r w:rsidR="001011A3" w:rsidRPr="00F0416C">
              <w:t xml:space="preserve">Влияние </w:t>
            </w:r>
            <w:r w:rsidR="001011A3" w:rsidRPr="00577CAC">
              <w:t>западных санкций на российско-китайское деловое взаимодействие</w:t>
            </w:r>
            <w:r w:rsidR="00B352E3" w:rsidRPr="00577CAC">
              <w:t xml:space="preserve">. </w:t>
            </w:r>
          </w:p>
          <w:p w:rsidR="00577CAC" w:rsidRPr="00577CAC" w:rsidRDefault="00577CAC" w:rsidP="00E37598">
            <w:pPr>
              <w:autoSpaceDE w:val="0"/>
              <w:autoSpaceDN w:val="0"/>
              <w:adjustRightInd w:val="0"/>
              <w:rPr>
                <w:rFonts w:eastAsiaTheme="minorEastAsia"/>
              </w:rPr>
            </w:pPr>
            <w:r w:rsidRPr="00577CAC">
              <w:rPr>
                <w:rFonts w:eastAsiaTheme="minorEastAsia"/>
              </w:rPr>
              <w:t xml:space="preserve">6. Российские и китайские средства массовой информации о росийско-китайском экономическом взаимодействии. </w:t>
            </w:r>
          </w:p>
          <w:p w:rsidR="00B352E3" w:rsidRPr="00F0416C" w:rsidRDefault="007E7E0C" w:rsidP="00E37598">
            <w:r w:rsidRPr="00F0416C">
              <w:rPr>
                <w:rFonts w:eastAsia="Calibri"/>
              </w:rPr>
              <w:t>Рекомендуемые источники:</w:t>
            </w:r>
            <w:r w:rsidR="003C497D">
              <w:rPr>
                <w:rFonts w:eastAsia="Calibri"/>
              </w:rPr>
              <w:t xml:space="preserve"> 8.1.1, 8.1.2, 8.2.2, 8.4, 9.3</w:t>
            </w:r>
          </w:p>
        </w:tc>
        <w:tc>
          <w:tcPr>
            <w:tcW w:w="2149" w:type="dxa"/>
          </w:tcPr>
          <w:p w:rsidR="000355DC" w:rsidRPr="00B352E3" w:rsidRDefault="000355DC" w:rsidP="009F777C">
            <w:pPr>
              <w:widowControl w:val="0"/>
              <w:autoSpaceDE w:val="0"/>
              <w:autoSpaceDN w:val="0"/>
              <w:adjustRightInd w:val="0"/>
              <w:jc w:val="center"/>
              <w:rPr>
                <w:rFonts w:eastAsia="Calibri"/>
              </w:rPr>
            </w:pPr>
            <w:r w:rsidRPr="00B352E3">
              <w:rPr>
                <w:rFonts w:eastAsia="Calibri"/>
              </w:rPr>
              <w:t>опрос, устные ответы дискуссия</w:t>
            </w:r>
          </w:p>
          <w:p w:rsidR="000355DC" w:rsidRPr="00B352E3" w:rsidRDefault="000355DC" w:rsidP="009F777C">
            <w:pPr>
              <w:widowControl w:val="0"/>
              <w:autoSpaceDE w:val="0"/>
              <w:autoSpaceDN w:val="0"/>
              <w:adjustRightInd w:val="0"/>
              <w:jc w:val="center"/>
              <w:rPr>
                <w:rFonts w:eastAsia="Calibri"/>
              </w:rPr>
            </w:pPr>
          </w:p>
        </w:tc>
      </w:tr>
      <w:tr w:rsidR="00F0416C" w:rsidRPr="00B352E3" w:rsidTr="003A01C0">
        <w:trPr>
          <w:trHeight w:val="582"/>
          <w:jc w:val="center"/>
        </w:trPr>
        <w:tc>
          <w:tcPr>
            <w:tcW w:w="2405" w:type="dxa"/>
          </w:tcPr>
          <w:p w:rsidR="00F0416C" w:rsidRPr="00B352E3" w:rsidRDefault="00F0416C" w:rsidP="00F0416C">
            <w:r w:rsidRPr="00B352E3">
              <w:t xml:space="preserve">Тема дисциплины 7. </w:t>
            </w:r>
          </w:p>
          <w:p w:rsidR="00F0416C" w:rsidRPr="00B352E3" w:rsidRDefault="00F0416C" w:rsidP="00F0416C">
            <w:r w:rsidRPr="00B352E3">
              <w:t>Взаимодействие китайских предпринимателей с российскими партнерами</w:t>
            </w:r>
          </w:p>
          <w:p w:rsidR="00F0416C" w:rsidRPr="00B352E3" w:rsidRDefault="00F0416C" w:rsidP="00F0416C">
            <w:pPr>
              <w:rPr>
                <w:b/>
                <w:i/>
              </w:rPr>
            </w:pPr>
          </w:p>
          <w:p w:rsidR="00F0416C" w:rsidRPr="00B352E3" w:rsidRDefault="00F0416C" w:rsidP="009F777C"/>
        </w:tc>
        <w:tc>
          <w:tcPr>
            <w:tcW w:w="4856" w:type="dxa"/>
          </w:tcPr>
          <w:p w:rsidR="00F0416C" w:rsidRPr="00F0416C" w:rsidRDefault="00577CAC" w:rsidP="00E37598">
            <w:r>
              <w:t xml:space="preserve">1. </w:t>
            </w:r>
            <w:r w:rsidR="00F0416C" w:rsidRPr="00F0416C">
              <w:t>Проблемные вопросы и экономич</w:t>
            </w:r>
            <w:r w:rsidR="007E7E0C">
              <w:t xml:space="preserve">еского сотрудничества КНР и РФ </w:t>
            </w:r>
            <w:r w:rsidR="00F0416C" w:rsidRPr="00F0416C">
              <w:t xml:space="preserve">после начала специальной военной операции. </w:t>
            </w:r>
          </w:p>
          <w:p w:rsidR="00F0416C" w:rsidRPr="00F0416C" w:rsidRDefault="00577CAC" w:rsidP="00E37598">
            <w:r>
              <w:t xml:space="preserve">2. </w:t>
            </w:r>
            <w:r w:rsidR="00F0416C" w:rsidRPr="00F0416C">
              <w:t>Меры, способствующие развитию экономического сотрудничества КНР и РФ после начала специальной военной операции.</w:t>
            </w:r>
          </w:p>
          <w:p w:rsidR="00F0416C" w:rsidRPr="00F0416C" w:rsidRDefault="00577CAC" w:rsidP="00E37598">
            <w:r>
              <w:t xml:space="preserve">3. </w:t>
            </w:r>
            <w:r w:rsidR="00F0416C" w:rsidRPr="00F0416C">
              <w:t>Экономические связи регионов российского Дальнего Востока и северо-восточных провинций Китая.</w:t>
            </w:r>
          </w:p>
          <w:p w:rsidR="00F0416C" w:rsidRDefault="00577CAC" w:rsidP="00E37598">
            <w:pPr>
              <w:autoSpaceDE w:val="0"/>
              <w:autoSpaceDN w:val="0"/>
              <w:adjustRightInd w:val="0"/>
              <w:rPr>
                <w:rFonts w:eastAsiaTheme="minorEastAsia"/>
                <w:sz w:val="28"/>
                <w:szCs w:val="28"/>
              </w:rPr>
            </w:pPr>
            <w:r>
              <w:rPr>
                <w:rFonts w:eastAsiaTheme="minorEastAsia"/>
              </w:rPr>
              <w:lastRenderedPageBreak/>
              <w:t xml:space="preserve">4. </w:t>
            </w:r>
            <w:r w:rsidR="00F0416C" w:rsidRPr="00F0416C">
              <w:rPr>
                <w:rFonts w:eastAsiaTheme="minorEastAsia"/>
              </w:rPr>
              <w:t>Сотрудничество таможенных органов Российской Федерации и Китайской Народной Республики</w:t>
            </w:r>
            <w:r w:rsidR="00F0416C" w:rsidRPr="004463ED">
              <w:rPr>
                <w:rFonts w:eastAsiaTheme="minorEastAsia"/>
                <w:sz w:val="28"/>
                <w:szCs w:val="28"/>
              </w:rPr>
              <w:t>.</w:t>
            </w:r>
          </w:p>
          <w:p w:rsidR="00F0416C" w:rsidRPr="00F0416C" w:rsidRDefault="00577CAC" w:rsidP="00E37598">
            <w:r>
              <w:rPr>
                <w:rFonts w:eastAsia="Calibri"/>
              </w:rPr>
              <w:t>5</w:t>
            </w:r>
            <w:r w:rsidR="00F0416C" w:rsidRPr="00F0416C">
              <w:rPr>
                <w:rFonts w:eastAsia="Calibri"/>
              </w:rPr>
              <w:t>.</w:t>
            </w:r>
            <w:r w:rsidR="00F0416C" w:rsidRPr="00F0416C">
              <w:t xml:space="preserve"> Поиск и особенности установления контактов с российскими </w:t>
            </w:r>
            <w:r w:rsidR="007E7E0C">
              <w:t xml:space="preserve">деловыми </w:t>
            </w:r>
            <w:r w:rsidR="00F0416C" w:rsidRPr="00F0416C">
              <w:t>партнерами.</w:t>
            </w:r>
          </w:p>
          <w:p w:rsidR="00F0416C" w:rsidRPr="00F0416C" w:rsidRDefault="00577CAC" w:rsidP="00E37598">
            <w:r>
              <w:t>6</w:t>
            </w:r>
            <w:r w:rsidR="00F0416C" w:rsidRPr="00F0416C">
              <w:t>. Организация взаимодействия с учетом национальных и психологических особенностей</w:t>
            </w:r>
            <w:r w:rsidR="007E7E0C">
              <w:t xml:space="preserve"> российских и китайских предпринимателей</w:t>
            </w:r>
            <w:r w:rsidR="00F0416C" w:rsidRPr="00F0416C">
              <w:t>.</w:t>
            </w:r>
          </w:p>
          <w:p w:rsidR="00F0416C" w:rsidRPr="00F0416C" w:rsidRDefault="00F0416C" w:rsidP="00E37598">
            <w:r w:rsidRPr="00F0416C">
              <w:rPr>
                <w:rFonts w:eastAsia="Calibri"/>
              </w:rPr>
              <w:t>Рекомендуемые источники:</w:t>
            </w:r>
            <w:r w:rsidR="003C497D">
              <w:rPr>
                <w:rFonts w:eastAsia="Calibri"/>
              </w:rPr>
              <w:t xml:space="preserve"> 8.2.2, 8.4, 9.3</w:t>
            </w:r>
          </w:p>
        </w:tc>
        <w:tc>
          <w:tcPr>
            <w:tcW w:w="2149" w:type="dxa"/>
          </w:tcPr>
          <w:p w:rsidR="00B47CA8" w:rsidRPr="004463ED" w:rsidRDefault="00F0416C" w:rsidP="00B47CA8">
            <w:pPr>
              <w:widowControl w:val="0"/>
              <w:autoSpaceDE w:val="0"/>
              <w:autoSpaceDN w:val="0"/>
              <w:adjustRightInd w:val="0"/>
              <w:jc w:val="center"/>
              <w:rPr>
                <w:rFonts w:eastAsia="Calibri"/>
              </w:rPr>
            </w:pPr>
            <w:r w:rsidRPr="00B352E3">
              <w:rPr>
                <w:rFonts w:eastAsia="Calibri"/>
              </w:rPr>
              <w:lastRenderedPageBreak/>
              <w:t>опрос, устные ответы дискуссия</w:t>
            </w:r>
            <w:r w:rsidR="00B47CA8">
              <w:rPr>
                <w:rFonts w:eastAsia="Calibri"/>
              </w:rPr>
              <w:t xml:space="preserve">, выполнение </w:t>
            </w:r>
            <w:r w:rsidR="00B47CA8" w:rsidRPr="007F4F74">
              <w:rPr>
                <w:rFonts w:eastAsia="Calibri"/>
              </w:rPr>
              <w:t>практико-ориентированных заданий</w:t>
            </w:r>
          </w:p>
          <w:p w:rsidR="00F0416C" w:rsidRPr="00B352E3" w:rsidRDefault="00F0416C" w:rsidP="00F0416C">
            <w:pPr>
              <w:widowControl w:val="0"/>
              <w:autoSpaceDE w:val="0"/>
              <w:autoSpaceDN w:val="0"/>
              <w:adjustRightInd w:val="0"/>
              <w:jc w:val="center"/>
              <w:rPr>
                <w:rFonts w:eastAsia="Calibri"/>
              </w:rPr>
            </w:pPr>
          </w:p>
          <w:p w:rsidR="00F0416C" w:rsidRPr="00B352E3" w:rsidRDefault="00F0416C" w:rsidP="009F777C">
            <w:pPr>
              <w:widowControl w:val="0"/>
              <w:autoSpaceDE w:val="0"/>
              <w:autoSpaceDN w:val="0"/>
              <w:adjustRightInd w:val="0"/>
              <w:jc w:val="center"/>
              <w:rPr>
                <w:rFonts w:eastAsia="Calibri"/>
              </w:rPr>
            </w:pPr>
          </w:p>
        </w:tc>
      </w:tr>
      <w:tr w:rsidR="000355DC" w:rsidRPr="00B352E3" w:rsidTr="003A01C0">
        <w:trPr>
          <w:jc w:val="center"/>
        </w:trPr>
        <w:tc>
          <w:tcPr>
            <w:tcW w:w="2405" w:type="dxa"/>
          </w:tcPr>
          <w:p w:rsidR="000355DC" w:rsidRPr="00B352E3" w:rsidRDefault="000355DC" w:rsidP="009F777C">
            <w:pPr>
              <w:widowControl w:val="0"/>
              <w:autoSpaceDE w:val="0"/>
              <w:autoSpaceDN w:val="0"/>
              <w:adjustRightInd w:val="0"/>
              <w:rPr>
                <w:color w:val="000000"/>
              </w:rPr>
            </w:pPr>
            <w:r w:rsidRPr="00B352E3">
              <w:t>Тема дисциплины 8.</w:t>
            </w:r>
            <w:r w:rsidRPr="00B352E3">
              <w:rPr>
                <w:color w:val="000000"/>
              </w:rPr>
              <w:t xml:space="preserve"> </w:t>
            </w:r>
          </w:p>
          <w:p w:rsidR="00527A74" w:rsidRPr="00B352E3" w:rsidRDefault="00527A74" w:rsidP="00102A98">
            <w:pPr>
              <w:shd w:val="clear" w:color="auto" w:fill="FFFFFF"/>
              <w:rPr>
                <w:color w:val="2F2F2F"/>
              </w:rPr>
            </w:pPr>
            <w:r w:rsidRPr="00B352E3">
              <w:rPr>
                <w:color w:val="2F2F2F"/>
              </w:rPr>
              <w:t>Традиции китайского бизнеса</w:t>
            </w:r>
          </w:p>
          <w:p w:rsidR="00527A74" w:rsidRPr="00B352E3" w:rsidRDefault="00527A74" w:rsidP="009F777C">
            <w:pPr>
              <w:widowControl w:val="0"/>
              <w:autoSpaceDE w:val="0"/>
              <w:autoSpaceDN w:val="0"/>
              <w:adjustRightInd w:val="0"/>
              <w:rPr>
                <w:rFonts w:eastAsia="Calibri"/>
              </w:rPr>
            </w:pPr>
          </w:p>
        </w:tc>
        <w:tc>
          <w:tcPr>
            <w:tcW w:w="4856" w:type="dxa"/>
          </w:tcPr>
          <w:p w:rsidR="00044162" w:rsidRPr="00B352E3" w:rsidRDefault="00B570AC" w:rsidP="00E37598">
            <w:pPr>
              <w:widowControl w:val="0"/>
              <w:shd w:val="clear" w:color="auto" w:fill="FFFFFF"/>
              <w:tabs>
                <w:tab w:val="left" w:pos="1276"/>
              </w:tabs>
              <w:autoSpaceDE w:val="0"/>
              <w:autoSpaceDN w:val="0"/>
              <w:adjustRightInd w:val="0"/>
            </w:pPr>
            <w:r w:rsidRPr="00B352E3">
              <w:t xml:space="preserve">1. </w:t>
            </w:r>
            <w:r w:rsidR="004729E6" w:rsidRPr="00B352E3">
              <w:t>Правила встречи новых и давних партнеров</w:t>
            </w:r>
            <w:r w:rsidR="00D23B9D">
              <w:t>.</w:t>
            </w:r>
          </w:p>
          <w:p w:rsidR="004729E6" w:rsidRPr="00B352E3" w:rsidRDefault="00B570AC" w:rsidP="00E37598">
            <w:pPr>
              <w:widowControl w:val="0"/>
              <w:shd w:val="clear" w:color="auto" w:fill="FFFFFF"/>
              <w:tabs>
                <w:tab w:val="left" w:pos="1276"/>
              </w:tabs>
              <w:autoSpaceDE w:val="0"/>
              <w:autoSpaceDN w:val="0"/>
              <w:adjustRightInd w:val="0"/>
            </w:pPr>
            <w:r w:rsidRPr="00B352E3">
              <w:t xml:space="preserve">2. </w:t>
            </w:r>
            <w:r w:rsidR="00004552" w:rsidRPr="00B352E3">
              <w:t>Обязательные элементы переговорного процесса</w:t>
            </w:r>
            <w:r w:rsidR="004729E6" w:rsidRPr="00B352E3">
              <w:t xml:space="preserve">. </w:t>
            </w:r>
          </w:p>
          <w:p w:rsidR="004729E6" w:rsidRPr="00B352E3" w:rsidRDefault="00B570AC" w:rsidP="00E37598">
            <w:pPr>
              <w:widowControl w:val="0"/>
              <w:shd w:val="clear" w:color="auto" w:fill="FFFFFF"/>
              <w:tabs>
                <w:tab w:val="left" w:pos="1276"/>
              </w:tabs>
              <w:autoSpaceDE w:val="0"/>
              <w:autoSpaceDN w:val="0"/>
              <w:adjustRightInd w:val="0"/>
            </w:pPr>
            <w:r w:rsidRPr="00B352E3">
              <w:t xml:space="preserve">3. </w:t>
            </w:r>
            <w:r w:rsidR="00004552" w:rsidRPr="00B352E3">
              <w:t>Формулы вежливости</w:t>
            </w:r>
            <w:r w:rsidR="004729E6" w:rsidRPr="00B352E3">
              <w:t>.</w:t>
            </w:r>
          </w:p>
          <w:p w:rsidR="004729E6" w:rsidRPr="00B352E3" w:rsidRDefault="00B570AC" w:rsidP="00E37598">
            <w:pPr>
              <w:widowControl w:val="0"/>
              <w:shd w:val="clear" w:color="auto" w:fill="FFFFFF"/>
              <w:tabs>
                <w:tab w:val="left" w:pos="1276"/>
              </w:tabs>
              <w:autoSpaceDE w:val="0"/>
              <w:autoSpaceDN w:val="0"/>
              <w:adjustRightInd w:val="0"/>
            </w:pPr>
            <w:r w:rsidRPr="00B352E3">
              <w:t xml:space="preserve">4. </w:t>
            </w:r>
            <w:r w:rsidR="00004552" w:rsidRPr="00B352E3">
              <w:t>Элементы диалогового общения</w:t>
            </w:r>
            <w:r w:rsidR="004729E6" w:rsidRPr="00B352E3">
              <w:t xml:space="preserve">. </w:t>
            </w:r>
          </w:p>
          <w:p w:rsidR="004729E6" w:rsidRPr="00B352E3" w:rsidRDefault="00B570AC" w:rsidP="00E37598">
            <w:pPr>
              <w:widowControl w:val="0"/>
              <w:shd w:val="clear" w:color="auto" w:fill="FFFFFF"/>
              <w:tabs>
                <w:tab w:val="left" w:pos="1276"/>
              </w:tabs>
              <w:autoSpaceDE w:val="0"/>
              <w:autoSpaceDN w:val="0"/>
              <w:adjustRightInd w:val="0"/>
            </w:pPr>
            <w:r w:rsidRPr="00B352E3">
              <w:t xml:space="preserve">5. </w:t>
            </w:r>
            <w:r w:rsidR="00004552" w:rsidRPr="00B352E3">
              <w:t>Организационные элементы в принятии иностранных партнеров</w:t>
            </w:r>
            <w:r w:rsidR="004729E6" w:rsidRPr="00B352E3">
              <w:t>.</w:t>
            </w:r>
          </w:p>
          <w:p w:rsidR="000355DC" w:rsidRPr="00B352E3" w:rsidRDefault="000355DC" w:rsidP="00E37598">
            <w:pPr>
              <w:widowControl w:val="0"/>
              <w:shd w:val="clear" w:color="auto" w:fill="FFFFFF"/>
              <w:tabs>
                <w:tab w:val="left" w:pos="1276"/>
              </w:tabs>
              <w:autoSpaceDE w:val="0"/>
              <w:autoSpaceDN w:val="0"/>
              <w:adjustRightInd w:val="0"/>
            </w:pPr>
            <w:r w:rsidRPr="00B352E3">
              <w:rPr>
                <w:rFonts w:eastAsia="Calibri"/>
              </w:rPr>
              <w:t xml:space="preserve">Рекомендуемые источники: </w:t>
            </w:r>
            <w:r w:rsidR="003C497D">
              <w:rPr>
                <w:rFonts w:eastAsia="Calibri"/>
              </w:rPr>
              <w:t>8.2.1, 8.3.2, 8.4, 9.3</w:t>
            </w:r>
          </w:p>
        </w:tc>
        <w:tc>
          <w:tcPr>
            <w:tcW w:w="2149" w:type="dxa"/>
          </w:tcPr>
          <w:p w:rsidR="000355DC" w:rsidRPr="00B352E3" w:rsidRDefault="000355DC" w:rsidP="009F777C">
            <w:pPr>
              <w:widowControl w:val="0"/>
              <w:autoSpaceDE w:val="0"/>
              <w:autoSpaceDN w:val="0"/>
              <w:adjustRightInd w:val="0"/>
              <w:jc w:val="center"/>
              <w:rPr>
                <w:rFonts w:eastAsia="Calibri"/>
              </w:rPr>
            </w:pPr>
            <w:r w:rsidRPr="00B352E3">
              <w:rPr>
                <w:rFonts w:eastAsia="Calibri"/>
              </w:rPr>
              <w:t>опрос, устные ответы дискуссия, выполнение практико-ориентированных заданий</w:t>
            </w:r>
          </w:p>
          <w:p w:rsidR="000355DC" w:rsidRPr="00B352E3" w:rsidRDefault="000355DC" w:rsidP="009F777C">
            <w:pPr>
              <w:widowControl w:val="0"/>
              <w:autoSpaceDE w:val="0"/>
              <w:autoSpaceDN w:val="0"/>
              <w:adjustRightInd w:val="0"/>
              <w:jc w:val="center"/>
              <w:rPr>
                <w:rFonts w:eastAsia="Calibri"/>
              </w:rPr>
            </w:pPr>
          </w:p>
        </w:tc>
      </w:tr>
      <w:tr w:rsidR="00A57443" w:rsidRPr="00B352E3" w:rsidTr="003A01C0">
        <w:trPr>
          <w:jc w:val="center"/>
        </w:trPr>
        <w:tc>
          <w:tcPr>
            <w:tcW w:w="2405" w:type="dxa"/>
          </w:tcPr>
          <w:p w:rsidR="00A57443" w:rsidRPr="00B352E3" w:rsidRDefault="00A57443" w:rsidP="009F777C">
            <w:pPr>
              <w:widowControl w:val="0"/>
              <w:autoSpaceDE w:val="0"/>
              <w:autoSpaceDN w:val="0"/>
              <w:adjustRightInd w:val="0"/>
            </w:pPr>
            <w:r>
              <w:t xml:space="preserve">Тема дисциплины 9. </w:t>
            </w:r>
            <w:r w:rsidRPr="00B352E3">
              <w:t>Деловой этикет в Китае. Отношение китайских деловых партнеров к ведению бизнеса</w:t>
            </w:r>
          </w:p>
        </w:tc>
        <w:tc>
          <w:tcPr>
            <w:tcW w:w="4856" w:type="dxa"/>
          </w:tcPr>
          <w:p w:rsidR="00A57443" w:rsidRPr="00A57443" w:rsidRDefault="00A57443" w:rsidP="00E37598">
            <w:r w:rsidRPr="00A57443">
              <w:t xml:space="preserve">1. Подготовка китайских предпринимателей к взаимодействию с иностранными партнерами. Изучение психологических и деловых особенностей иностранных предпринимателей. </w:t>
            </w:r>
          </w:p>
          <w:p w:rsidR="00A57443" w:rsidRPr="00A57443" w:rsidRDefault="00A57443" w:rsidP="00E37598">
            <w:pPr>
              <w:widowControl w:val="0"/>
              <w:shd w:val="clear" w:color="auto" w:fill="FFFFFF"/>
              <w:tabs>
                <w:tab w:val="left" w:pos="1276"/>
              </w:tabs>
              <w:autoSpaceDE w:val="0"/>
              <w:autoSpaceDN w:val="0"/>
              <w:adjustRightInd w:val="0"/>
            </w:pPr>
            <w:r>
              <w:t xml:space="preserve">2. </w:t>
            </w:r>
            <w:r w:rsidRPr="00A57443">
              <w:t>Вербальные и невербальные средства выражения эмпатии и антипатии в бизнесе. Допустимые и недопустимые элементы поведения в присутствии иностранных деловых партнер</w:t>
            </w:r>
            <w:r>
              <w:t xml:space="preserve">ов. </w:t>
            </w:r>
            <w:r w:rsidRPr="00A57443">
              <w:br/>
            </w:r>
            <w:r w:rsidR="003C497D" w:rsidRPr="00B352E3">
              <w:rPr>
                <w:rFonts w:eastAsia="Calibri"/>
              </w:rPr>
              <w:t xml:space="preserve">Рекомендуемые источники: </w:t>
            </w:r>
            <w:r w:rsidR="003C497D">
              <w:rPr>
                <w:rFonts w:eastAsia="Calibri"/>
              </w:rPr>
              <w:t>8.3.2, 8.4, 9.3</w:t>
            </w:r>
          </w:p>
        </w:tc>
        <w:tc>
          <w:tcPr>
            <w:tcW w:w="2149" w:type="dxa"/>
          </w:tcPr>
          <w:p w:rsidR="00A57443" w:rsidRPr="00B352E3" w:rsidRDefault="00A57443" w:rsidP="00A57443">
            <w:pPr>
              <w:widowControl w:val="0"/>
              <w:autoSpaceDE w:val="0"/>
              <w:autoSpaceDN w:val="0"/>
              <w:adjustRightInd w:val="0"/>
              <w:jc w:val="center"/>
              <w:rPr>
                <w:rFonts w:eastAsia="Calibri"/>
              </w:rPr>
            </w:pPr>
            <w:r w:rsidRPr="00B352E3">
              <w:rPr>
                <w:rFonts w:eastAsia="Calibri"/>
              </w:rPr>
              <w:t>опрос, устные ответы дискуссия</w:t>
            </w:r>
          </w:p>
          <w:p w:rsidR="00A57443" w:rsidRPr="00B352E3" w:rsidRDefault="00A57443" w:rsidP="00A57443">
            <w:pPr>
              <w:widowControl w:val="0"/>
              <w:autoSpaceDE w:val="0"/>
              <w:autoSpaceDN w:val="0"/>
              <w:adjustRightInd w:val="0"/>
              <w:rPr>
                <w:rFonts w:eastAsia="Calibri"/>
              </w:rPr>
            </w:pPr>
            <w:r>
              <w:rPr>
                <w:rFonts w:eastAsia="Calibri"/>
              </w:rPr>
              <w:t xml:space="preserve"> </w:t>
            </w:r>
          </w:p>
        </w:tc>
      </w:tr>
      <w:tr w:rsidR="000355DC" w:rsidRPr="00B352E3" w:rsidTr="003A01C0">
        <w:trPr>
          <w:jc w:val="center"/>
        </w:trPr>
        <w:tc>
          <w:tcPr>
            <w:tcW w:w="2405" w:type="dxa"/>
          </w:tcPr>
          <w:p w:rsidR="000355DC" w:rsidRPr="00B352E3" w:rsidRDefault="00A57443" w:rsidP="009F777C">
            <w:pPr>
              <w:widowControl w:val="0"/>
              <w:autoSpaceDE w:val="0"/>
              <w:autoSpaceDN w:val="0"/>
              <w:adjustRightInd w:val="0"/>
            </w:pPr>
            <w:r>
              <w:t>Тема дисциплины 10</w:t>
            </w:r>
            <w:r w:rsidR="000355DC" w:rsidRPr="00B352E3">
              <w:t xml:space="preserve">. </w:t>
            </w:r>
          </w:p>
          <w:p w:rsidR="00527A74" w:rsidRPr="00B352E3" w:rsidRDefault="00527A74" w:rsidP="00102A98">
            <w:r w:rsidRPr="00B352E3">
              <w:t>Искусство переговоров с партнерами из КНР</w:t>
            </w:r>
          </w:p>
          <w:p w:rsidR="000355DC" w:rsidRPr="00B352E3" w:rsidRDefault="000355DC" w:rsidP="00044162">
            <w:pPr>
              <w:widowControl w:val="0"/>
              <w:autoSpaceDE w:val="0"/>
              <w:autoSpaceDN w:val="0"/>
              <w:adjustRightInd w:val="0"/>
            </w:pPr>
          </w:p>
        </w:tc>
        <w:tc>
          <w:tcPr>
            <w:tcW w:w="4856" w:type="dxa"/>
          </w:tcPr>
          <w:p w:rsidR="00D23B9D" w:rsidRPr="00A57443" w:rsidRDefault="00B570AC" w:rsidP="00E37598">
            <w:r w:rsidRPr="00A57443">
              <w:rPr>
                <w:bCs/>
                <w:color w:val="020C22"/>
              </w:rPr>
              <w:t xml:space="preserve">1. </w:t>
            </w:r>
            <w:r w:rsidR="00D23B9D" w:rsidRPr="00A57443">
              <w:t xml:space="preserve">Восточная </w:t>
            </w:r>
            <w:proofErr w:type="spellStart"/>
            <w:r w:rsidR="00D23B9D" w:rsidRPr="00A57443">
              <w:t>стратагемная</w:t>
            </w:r>
            <w:proofErr w:type="spellEnd"/>
            <w:r w:rsidR="00D23B9D" w:rsidRPr="00A57443">
              <w:t xml:space="preserve"> модель ведения переговоров. Тридцать шесть китайских стратагем: шахматный переговорный гамбит.</w:t>
            </w:r>
          </w:p>
          <w:p w:rsidR="00D23B9D" w:rsidRPr="00A57443" w:rsidRDefault="00D23B9D" w:rsidP="00E37598">
            <w:r w:rsidRPr="00A57443">
              <w:t>2. Специфика переговорного процесса с китайскими контрагентами. Тактические приемы.</w:t>
            </w:r>
          </w:p>
          <w:p w:rsidR="00D23B9D" w:rsidRPr="00A57443" w:rsidRDefault="00D23B9D" w:rsidP="00E37598">
            <w:r w:rsidRPr="00A57443">
              <w:t>3. Формы оплаты по контракту.</w:t>
            </w:r>
          </w:p>
          <w:p w:rsidR="00D23B9D" w:rsidRPr="00A57443" w:rsidRDefault="00D23B9D" w:rsidP="00E37598">
            <w:r w:rsidRPr="00A57443">
              <w:t xml:space="preserve">4. Поддержание взаимодействия после заключения сделки. </w:t>
            </w:r>
          </w:p>
          <w:p w:rsidR="000355DC" w:rsidRPr="00A57443" w:rsidRDefault="00044162" w:rsidP="00E37598">
            <w:pPr>
              <w:widowControl w:val="0"/>
              <w:shd w:val="clear" w:color="auto" w:fill="FFFFFF"/>
              <w:tabs>
                <w:tab w:val="left" w:pos="1276"/>
              </w:tabs>
              <w:autoSpaceDE w:val="0"/>
              <w:autoSpaceDN w:val="0"/>
              <w:adjustRightInd w:val="0"/>
            </w:pPr>
            <w:r w:rsidRPr="00A57443">
              <w:rPr>
                <w:rFonts w:eastAsia="Calibri"/>
              </w:rPr>
              <w:t xml:space="preserve">Рекомендуемые источники: </w:t>
            </w:r>
            <w:r w:rsidR="003C497D">
              <w:rPr>
                <w:rFonts w:eastAsia="Calibri"/>
              </w:rPr>
              <w:t>8.2.1, 8.3.2, 8.4, 9.3</w:t>
            </w:r>
          </w:p>
        </w:tc>
        <w:tc>
          <w:tcPr>
            <w:tcW w:w="2149" w:type="dxa"/>
          </w:tcPr>
          <w:p w:rsidR="000355DC" w:rsidRPr="00D23B9D" w:rsidRDefault="000355DC" w:rsidP="009F777C">
            <w:pPr>
              <w:widowControl w:val="0"/>
              <w:autoSpaceDE w:val="0"/>
              <w:autoSpaceDN w:val="0"/>
              <w:adjustRightInd w:val="0"/>
              <w:jc w:val="center"/>
              <w:rPr>
                <w:rFonts w:eastAsia="Calibri"/>
              </w:rPr>
            </w:pPr>
            <w:r w:rsidRPr="00D23B9D">
              <w:rPr>
                <w:rFonts w:eastAsia="Calibri"/>
              </w:rPr>
              <w:t>опрос, устн</w:t>
            </w:r>
            <w:r w:rsidR="00B47CA8">
              <w:rPr>
                <w:rFonts w:eastAsia="Calibri"/>
              </w:rPr>
              <w:t>ые ответы дискуссия</w:t>
            </w:r>
          </w:p>
          <w:p w:rsidR="000355DC" w:rsidRPr="00D23B9D" w:rsidRDefault="000355DC" w:rsidP="009F777C">
            <w:pPr>
              <w:widowControl w:val="0"/>
              <w:autoSpaceDE w:val="0"/>
              <w:autoSpaceDN w:val="0"/>
              <w:adjustRightInd w:val="0"/>
              <w:jc w:val="center"/>
              <w:rPr>
                <w:rFonts w:eastAsia="Calibri"/>
              </w:rPr>
            </w:pPr>
          </w:p>
        </w:tc>
      </w:tr>
      <w:tr w:rsidR="00182EAC" w:rsidRPr="00B352E3" w:rsidTr="003A01C0">
        <w:trPr>
          <w:jc w:val="center"/>
        </w:trPr>
        <w:tc>
          <w:tcPr>
            <w:tcW w:w="2405" w:type="dxa"/>
          </w:tcPr>
          <w:p w:rsidR="00182EAC" w:rsidRPr="00182EAC" w:rsidRDefault="00182EAC" w:rsidP="00182EAC">
            <w:pPr>
              <w:widowControl w:val="0"/>
              <w:autoSpaceDE w:val="0"/>
              <w:autoSpaceDN w:val="0"/>
              <w:adjustRightInd w:val="0"/>
              <w:rPr>
                <w:color w:val="000000" w:themeColor="text1"/>
              </w:rPr>
            </w:pPr>
            <w:r w:rsidRPr="00182EAC">
              <w:rPr>
                <w:color w:val="000000" w:themeColor="text1"/>
              </w:rPr>
              <w:t>Тема дисциплины 11.</w:t>
            </w:r>
          </w:p>
          <w:p w:rsidR="00182EAC" w:rsidRPr="00182EAC" w:rsidRDefault="00182EAC" w:rsidP="00182EAC">
            <w:pPr>
              <w:widowControl w:val="0"/>
              <w:autoSpaceDE w:val="0"/>
              <w:autoSpaceDN w:val="0"/>
              <w:adjustRightInd w:val="0"/>
              <w:rPr>
                <w:color w:val="FF0000"/>
              </w:rPr>
            </w:pPr>
            <w:r w:rsidRPr="00182EAC">
              <w:rPr>
                <w:color w:val="000000" w:themeColor="text1"/>
              </w:rPr>
              <w:t xml:space="preserve">Техника разрешения </w:t>
            </w:r>
            <w:r w:rsidRPr="00182EAC">
              <w:rPr>
                <w:color w:val="000000" w:themeColor="text1"/>
              </w:rPr>
              <w:lastRenderedPageBreak/>
              <w:t>конфликтов в международных переговорах</w:t>
            </w:r>
          </w:p>
        </w:tc>
        <w:tc>
          <w:tcPr>
            <w:tcW w:w="4856" w:type="dxa"/>
          </w:tcPr>
          <w:p w:rsidR="00182EAC" w:rsidRPr="00A34DF2" w:rsidRDefault="00182EAC" w:rsidP="00182EAC">
            <w:pPr>
              <w:shd w:val="clear" w:color="auto" w:fill="FFFFFF"/>
              <w:autoSpaceDE w:val="0"/>
              <w:autoSpaceDN w:val="0"/>
              <w:adjustRightInd w:val="0"/>
              <w:rPr>
                <w:bCs/>
                <w:color w:val="020C22"/>
              </w:rPr>
            </w:pPr>
            <w:r w:rsidRPr="00A34DF2">
              <w:rPr>
                <w:bCs/>
                <w:color w:val="020C22"/>
              </w:rPr>
              <w:lastRenderedPageBreak/>
              <w:t>1. Основные виды конфликтов в международных переговорах.</w:t>
            </w:r>
          </w:p>
          <w:p w:rsidR="00182EAC" w:rsidRPr="00A34DF2" w:rsidRDefault="00182EAC" w:rsidP="00182EAC">
            <w:pPr>
              <w:shd w:val="clear" w:color="auto" w:fill="FFFFFF"/>
              <w:autoSpaceDE w:val="0"/>
              <w:autoSpaceDN w:val="0"/>
              <w:adjustRightInd w:val="0"/>
              <w:rPr>
                <w:bCs/>
                <w:color w:val="020C22"/>
              </w:rPr>
            </w:pPr>
            <w:r w:rsidRPr="00A34DF2">
              <w:rPr>
                <w:bCs/>
                <w:color w:val="020C22"/>
              </w:rPr>
              <w:lastRenderedPageBreak/>
              <w:t>2. Стратегии разрешения культурных и этнических конфликтов.</w:t>
            </w:r>
          </w:p>
          <w:p w:rsidR="00182EAC" w:rsidRPr="00A34DF2" w:rsidRDefault="00182EAC" w:rsidP="00182EAC">
            <w:pPr>
              <w:shd w:val="clear" w:color="auto" w:fill="FFFFFF"/>
              <w:autoSpaceDE w:val="0"/>
              <w:autoSpaceDN w:val="0"/>
              <w:adjustRightInd w:val="0"/>
              <w:rPr>
                <w:bCs/>
                <w:color w:val="020C22"/>
              </w:rPr>
            </w:pPr>
            <w:r w:rsidRPr="00A34DF2">
              <w:rPr>
                <w:bCs/>
                <w:color w:val="020C22"/>
              </w:rPr>
              <w:t xml:space="preserve">3. Принципы </w:t>
            </w:r>
            <w:proofErr w:type="spellStart"/>
            <w:r w:rsidRPr="00A34DF2">
              <w:rPr>
                <w:bCs/>
                <w:color w:val="020C22"/>
              </w:rPr>
              <w:t>win-win</w:t>
            </w:r>
            <w:proofErr w:type="spellEnd"/>
            <w:r w:rsidRPr="00A34DF2">
              <w:rPr>
                <w:bCs/>
                <w:color w:val="020C22"/>
              </w:rPr>
              <w:t xml:space="preserve"> для разрешения экономических и коммерческих конфликтов.</w:t>
            </w:r>
          </w:p>
          <w:p w:rsidR="00182EAC" w:rsidRPr="00A34DF2" w:rsidRDefault="00182EAC" w:rsidP="00182EAC">
            <w:pPr>
              <w:shd w:val="clear" w:color="auto" w:fill="FFFFFF"/>
              <w:autoSpaceDE w:val="0"/>
              <w:autoSpaceDN w:val="0"/>
              <w:adjustRightInd w:val="0"/>
              <w:rPr>
                <w:bCs/>
                <w:color w:val="020C22"/>
              </w:rPr>
            </w:pPr>
            <w:r w:rsidRPr="00A34DF2">
              <w:rPr>
                <w:bCs/>
                <w:color w:val="020C22"/>
              </w:rPr>
              <w:t>4. Посредники и консультанты в процессе разрешения конфликтов, правильный выбор посредника.</w:t>
            </w:r>
          </w:p>
          <w:p w:rsidR="00182EAC" w:rsidRDefault="00182EAC" w:rsidP="00182EAC">
            <w:pPr>
              <w:shd w:val="clear" w:color="auto" w:fill="FFFFFF"/>
              <w:autoSpaceDE w:val="0"/>
              <w:autoSpaceDN w:val="0"/>
              <w:adjustRightInd w:val="0"/>
              <w:rPr>
                <w:bCs/>
                <w:color w:val="020C22"/>
              </w:rPr>
            </w:pPr>
            <w:r w:rsidRPr="00A34DF2">
              <w:rPr>
                <w:bCs/>
                <w:color w:val="020C22"/>
              </w:rPr>
              <w:t xml:space="preserve">5. Правовые аспекты </w:t>
            </w:r>
            <w:r>
              <w:rPr>
                <w:bCs/>
                <w:color w:val="020C22"/>
              </w:rPr>
              <w:t xml:space="preserve">при </w:t>
            </w:r>
            <w:r w:rsidRPr="00A34DF2">
              <w:rPr>
                <w:bCs/>
                <w:color w:val="020C22"/>
              </w:rPr>
              <w:t>подписании соглашений о разрешении конфликтов.</w:t>
            </w:r>
          </w:p>
          <w:p w:rsidR="003C497D" w:rsidRPr="00B352E3" w:rsidRDefault="003C497D" w:rsidP="00182EAC">
            <w:pPr>
              <w:shd w:val="clear" w:color="auto" w:fill="FFFFFF"/>
              <w:autoSpaceDE w:val="0"/>
              <w:autoSpaceDN w:val="0"/>
              <w:adjustRightInd w:val="0"/>
              <w:rPr>
                <w:bCs/>
                <w:color w:val="020C22"/>
              </w:rPr>
            </w:pPr>
            <w:r w:rsidRPr="00A57443">
              <w:rPr>
                <w:rFonts w:eastAsia="Calibri"/>
              </w:rPr>
              <w:t xml:space="preserve">Рекомендуемые источники: </w:t>
            </w:r>
            <w:r>
              <w:rPr>
                <w:rFonts w:eastAsia="Calibri"/>
              </w:rPr>
              <w:t>8.3.3, 8.3.4, 8.4, 9.3</w:t>
            </w:r>
          </w:p>
        </w:tc>
        <w:tc>
          <w:tcPr>
            <w:tcW w:w="2149" w:type="dxa"/>
          </w:tcPr>
          <w:p w:rsidR="00182EAC" w:rsidRPr="00B352E3" w:rsidRDefault="00B47CA8" w:rsidP="00182EAC">
            <w:pPr>
              <w:widowControl w:val="0"/>
              <w:autoSpaceDE w:val="0"/>
              <w:autoSpaceDN w:val="0"/>
              <w:adjustRightInd w:val="0"/>
              <w:jc w:val="center"/>
              <w:rPr>
                <w:rFonts w:eastAsia="Calibri"/>
              </w:rPr>
            </w:pPr>
            <w:r w:rsidRPr="00D23B9D">
              <w:rPr>
                <w:rFonts w:eastAsia="Calibri"/>
              </w:rPr>
              <w:lastRenderedPageBreak/>
              <w:t>опрос, устн</w:t>
            </w:r>
            <w:r>
              <w:rPr>
                <w:rFonts w:eastAsia="Calibri"/>
              </w:rPr>
              <w:t xml:space="preserve">ые ответы, </w:t>
            </w:r>
            <w:r w:rsidR="00182EAC" w:rsidRPr="00B352E3">
              <w:rPr>
                <w:rFonts w:eastAsia="Calibri"/>
              </w:rPr>
              <w:t xml:space="preserve">выполнение </w:t>
            </w:r>
            <w:r w:rsidR="00182EAC" w:rsidRPr="00B352E3">
              <w:rPr>
                <w:rFonts w:eastAsia="Calibri"/>
              </w:rPr>
              <w:lastRenderedPageBreak/>
              <w:t>практико-ориентированных заданий</w:t>
            </w:r>
          </w:p>
        </w:tc>
      </w:tr>
      <w:tr w:rsidR="00182EAC" w:rsidRPr="00B352E3" w:rsidTr="003A01C0">
        <w:trPr>
          <w:jc w:val="center"/>
        </w:trPr>
        <w:tc>
          <w:tcPr>
            <w:tcW w:w="2405" w:type="dxa"/>
          </w:tcPr>
          <w:p w:rsidR="00182EAC" w:rsidRPr="00182EAC" w:rsidRDefault="00182EAC" w:rsidP="00182EAC">
            <w:pPr>
              <w:widowControl w:val="0"/>
              <w:autoSpaceDE w:val="0"/>
              <w:autoSpaceDN w:val="0"/>
              <w:adjustRightInd w:val="0"/>
              <w:rPr>
                <w:color w:val="000000" w:themeColor="text1"/>
              </w:rPr>
            </w:pPr>
            <w:r w:rsidRPr="00182EAC">
              <w:rPr>
                <w:color w:val="000000" w:themeColor="text1"/>
              </w:rPr>
              <w:lastRenderedPageBreak/>
              <w:t>Тема дисциплины 12.</w:t>
            </w:r>
          </w:p>
          <w:p w:rsidR="00182EAC" w:rsidRPr="00182EAC" w:rsidRDefault="00182EAC" w:rsidP="00182EAC">
            <w:pPr>
              <w:widowControl w:val="0"/>
              <w:autoSpaceDE w:val="0"/>
              <w:autoSpaceDN w:val="0"/>
              <w:adjustRightInd w:val="0"/>
              <w:rPr>
                <w:color w:val="FF0000"/>
              </w:rPr>
            </w:pPr>
            <w:r w:rsidRPr="00182EAC">
              <w:rPr>
                <w:color w:val="000000" w:themeColor="text1"/>
              </w:rPr>
              <w:t>Использование инновационных технологий в международных переговорах</w:t>
            </w:r>
          </w:p>
        </w:tc>
        <w:tc>
          <w:tcPr>
            <w:tcW w:w="4856" w:type="dxa"/>
          </w:tcPr>
          <w:p w:rsidR="00182EAC" w:rsidRPr="00A34DF2" w:rsidRDefault="00182EAC" w:rsidP="00182EAC">
            <w:pPr>
              <w:shd w:val="clear" w:color="auto" w:fill="FFFFFF"/>
              <w:autoSpaceDE w:val="0"/>
              <w:autoSpaceDN w:val="0"/>
              <w:adjustRightInd w:val="0"/>
              <w:rPr>
                <w:bCs/>
                <w:color w:val="020C22"/>
              </w:rPr>
            </w:pPr>
            <w:r w:rsidRPr="00A34DF2">
              <w:rPr>
                <w:bCs/>
                <w:color w:val="020C22"/>
              </w:rPr>
              <w:t>1. Использование видео</w:t>
            </w:r>
            <w:r>
              <w:rPr>
                <w:bCs/>
                <w:color w:val="020C22"/>
              </w:rPr>
              <w:t>-</w:t>
            </w:r>
            <w:r w:rsidRPr="00A34DF2">
              <w:rPr>
                <w:bCs/>
                <w:color w:val="020C22"/>
              </w:rPr>
              <w:t>конференц</w:t>
            </w:r>
            <w:r>
              <w:rPr>
                <w:bCs/>
                <w:color w:val="020C22"/>
              </w:rPr>
              <w:t>-</w:t>
            </w:r>
            <w:r w:rsidRPr="00A34DF2">
              <w:rPr>
                <w:bCs/>
                <w:color w:val="020C22"/>
              </w:rPr>
              <w:t>связи и облачных технологий.</w:t>
            </w:r>
          </w:p>
          <w:p w:rsidR="00182EAC" w:rsidRPr="00A34DF2" w:rsidRDefault="00182EAC" w:rsidP="00182EAC">
            <w:pPr>
              <w:shd w:val="clear" w:color="auto" w:fill="FFFFFF"/>
              <w:autoSpaceDE w:val="0"/>
              <w:autoSpaceDN w:val="0"/>
              <w:adjustRightInd w:val="0"/>
              <w:rPr>
                <w:bCs/>
                <w:color w:val="020C22"/>
              </w:rPr>
            </w:pPr>
            <w:r w:rsidRPr="00A34DF2">
              <w:rPr>
                <w:bCs/>
                <w:color w:val="020C22"/>
              </w:rPr>
              <w:t>2. Электронный документооборот.</w:t>
            </w:r>
          </w:p>
          <w:p w:rsidR="00182EAC" w:rsidRPr="00A34DF2" w:rsidRDefault="00182EAC" w:rsidP="00182EAC">
            <w:pPr>
              <w:shd w:val="clear" w:color="auto" w:fill="FFFFFF"/>
              <w:autoSpaceDE w:val="0"/>
              <w:autoSpaceDN w:val="0"/>
              <w:adjustRightInd w:val="0"/>
              <w:rPr>
                <w:bCs/>
                <w:color w:val="020C22"/>
              </w:rPr>
            </w:pPr>
            <w:r w:rsidRPr="00A34DF2">
              <w:rPr>
                <w:bCs/>
                <w:color w:val="020C22"/>
              </w:rPr>
              <w:t>3. Искусственный интеллект и электронные переводчики.</w:t>
            </w:r>
          </w:p>
          <w:p w:rsidR="00182EAC" w:rsidRPr="00A34DF2" w:rsidRDefault="00182EAC" w:rsidP="00182EAC">
            <w:pPr>
              <w:shd w:val="clear" w:color="auto" w:fill="FFFFFF"/>
              <w:autoSpaceDE w:val="0"/>
              <w:autoSpaceDN w:val="0"/>
              <w:adjustRightInd w:val="0"/>
              <w:rPr>
                <w:bCs/>
                <w:color w:val="020C22"/>
              </w:rPr>
            </w:pPr>
            <w:r w:rsidRPr="00A34DF2">
              <w:rPr>
                <w:bCs/>
                <w:color w:val="020C22"/>
              </w:rPr>
              <w:t>4. Меры кибербезопасности.</w:t>
            </w:r>
          </w:p>
          <w:p w:rsidR="00182EAC" w:rsidRPr="00B352E3" w:rsidRDefault="00182EAC" w:rsidP="00182EAC">
            <w:pPr>
              <w:shd w:val="clear" w:color="auto" w:fill="FFFFFF"/>
              <w:autoSpaceDE w:val="0"/>
              <w:autoSpaceDN w:val="0"/>
              <w:adjustRightInd w:val="0"/>
              <w:rPr>
                <w:bCs/>
                <w:color w:val="020C22"/>
              </w:rPr>
            </w:pPr>
            <w:r w:rsidRPr="00A34DF2">
              <w:rPr>
                <w:bCs/>
                <w:color w:val="020C22"/>
              </w:rPr>
              <w:t>5. Виртуальная и дополненная реальность.</w:t>
            </w:r>
          </w:p>
        </w:tc>
        <w:tc>
          <w:tcPr>
            <w:tcW w:w="2149" w:type="dxa"/>
          </w:tcPr>
          <w:p w:rsidR="00182EAC" w:rsidRPr="00A34DF2" w:rsidRDefault="00B47CA8" w:rsidP="00182EAC">
            <w:pPr>
              <w:widowControl w:val="0"/>
              <w:autoSpaceDE w:val="0"/>
              <w:autoSpaceDN w:val="0"/>
              <w:adjustRightInd w:val="0"/>
              <w:jc w:val="center"/>
              <w:rPr>
                <w:rFonts w:eastAsia="Calibri"/>
              </w:rPr>
            </w:pPr>
            <w:r w:rsidRPr="00D23B9D">
              <w:rPr>
                <w:rFonts w:eastAsia="Calibri"/>
              </w:rPr>
              <w:t>опрос, устн</w:t>
            </w:r>
            <w:r>
              <w:rPr>
                <w:rFonts w:eastAsia="Calibri"/>
              </w:rPr>
              <w:t xml:space="preserve">ые ответы, </w:t>
            </w:r>
            <w:r w:rsidRPr="00B352E3">
              <w:rPr>
                <w:rFonts w:eastAsia="Calibri"/>
              </w:rPr>
              <w:t>выполнение практико-ориентированных заданий</w:t>
            </w:r>
            <w:r w:rsidRPr="00A34DF2">
              <w:rPr>
                <w:rFonts w:eastAsia="Calibri"/>
              </w:rPr>
              <w:t xml:space="preserve"> </w:t>
            </w:r>
          </w:p>
        </w:tc>
      </w:tr>
      <w:tr w:rsidR="00921CE0" w:rsidRPr="00B352E3" w:rsidTr="003A01C0">
        <w:trPr>
          <w:jc w:val="center"/>
        </w:trPr>
        <w:tc>
          <w:tcPr>
            <w:tcW w:w="2405" w:type="dxa"/>
          </w:tcPr>
          <w:p w:rsidR="00921CE0" w:rsidRPr="00182EAC" w:rsidRDefault="00921CE0" w:rsidP="00921CE0">
            <w:pPr>
              <w:widowControl w:val="0"/>
              <w:autoSpaceDE w:val="0"/>
              <w:autoSpaceDN w:val="0"/>
              <w:adjustRightInd w:val="0"/>
              <w:rPr>
                <w:color w:val="000000" w:themeColor="text1"/>
              </w:rPr>
            </w:pPr>
            <w:r w:rsidRPr="00182EAC">
              <w:rPr>
                <w:color w:val="000000" w:themeColor="text1"/>
              </w:rPr>
              <w:t xml:space="preserve">Тема </w:t>
            </w:r>
            <w:r w:rsidR="004C545E">
              <w:rPr>
                <w:color w:val="000000" w:themeColor="text1"/>
              </w:rPr>
              <w:t>дисциплины 1</w:t>
            </w:r>
            <w:r w:rsidR="004C545E">
              <w:rPr>
                <w:rFonts w:asciiTheme="minorEastAsia" w:eastAsiaTheme="minorEastAsia" w:hAnsiTheme="minorEastAsia" w:hint="eastAsia"/>
                <w:color w:val="000000" w:themeColor="text1"/>
              </w:rPr>
              <w:t>3</w:t>
            </w:r>
            <w:r w:rsidRPr="00182EAC">
              <w:rPr>
                <w:color w:val="000000" w:themeColor="text1"/>
              </w:rPr>
              <w:t>.</w:t>
            </w:r>
          </w:p>
          <w:p w:rsidR="00921CE0" w:rsidRPr="00182EAC" w:rsidRDefault="00921CE0" w:rsidP="00921CE0">
            <w:pPr>
              <w:widowControl w:val="0"/>
              <w:autoSpaceDE w:val="0"/>
              <w:autoSpaceDN w:val="0"/>
              <w:adjustRightInd w:val="0"/>
              <w:rPr>
                <w:color w:val="FF0000"/>
              </w:rPr>
            </w:pPr>
            <w:r w:rsidRPr="00182EAC">
              <w:rPr>
                <w:color w:val="000000" w:themeColor="text1"/>
              </w:rPr>
              <w:t>Использование инновационных технологий в международных переговорах</w:t>
            </w:r>
          </w:p>
        </w:tc>
        <w:tc>
          <w:tcPr>
            <w:tcW w:w="4856" w:type="dxa"/>
          </w:tcPr>
          <w:p w:rsidR="00921CE0" w:rsidRPr="003C497D" w:rsidRDefault="007D5CE3" w:rsidP="007D5CE3">
            <w:pPr>
              <w:shd w:val="clear" w:color="auto" w:fill="FFFFFF"/>
              <w:rPr>
                <w:lang w:eastAsia="ru-RU"/>
              </w:rPr>
            </w:pPr>
            <w:r w:rsidRPr="007D5CE3">
              <w:rPr>
                <w:lang w:eastAsia="ru-RU"/>
              </w:rPr>
              <w:t>1.</w:t>
            </w:r>
            <w:r>
              <w:rPr>
                <w:lang w:eastAsia="ru-RU"/>
              </w:rPr>
              <w:t xml:space="preserve"> </w:t>
            </w:r>
            <w:r w:rsidR="00921CE0" w:rsidRPr="007D5CE3">
              <w:rPr>
                <w:lang w:eastAsia="ru-RU"/>
              </w:rPr>
              <w:t xml:space="preserve">Особенности применения искусственного интеллекта и электронных переводчиков при </w:t>
            </w:r>
            <w:r w:rsidR="00921CE0" w:rsidRPr="003C497D">
              <w:rPr>
                <w:lang w:eastAsia="ru-RU"/>
              </w:rPr>
              <w:t>работе с деловой корреспонденцией.</w:t>
            </w:r>
          </w:p>
          <w:p w:rsidR="007D5CE3" w:rsidRPr="007D5CE3" w:rsidRDefault="007D5CE3" w:rsidP="007D5CE3">
            <w:pPr>
              <w:shd w:val="clear" w:color="auto" w:fill="FFFFFF"/>
              <w:rPr>
                <w:lang w:eastAsia="ru-RU"/>
              </w:rPr>
            </w:pPr>
            <w:r w:rsidRPr="003C497D">
              <w:rPr>
                <w:lang w:eastAsia="ru-RU"/>
              </w:rPr>
              <w:t xml:space="preserve">2. </w:t>
            </w:r>
            <w:r w:rsidR="003C497D" w:rsidRPr="003C497D">
              <w:rPr>
                <w:lang w:eastAsia="ru-RU"/>
              </w:rPr>
              <w:t>Национальный информационный ресурс «Байду».</w:t>
            </w:r>
          </w:p>
          <w:p w:rsidR="00921CE0" w:rsidRDefault="007D5CE3" w:rsidP="00921CE0">
            <w:pPr>
              <w:shd w:val="clear" w:color="auto" w:fill="FFFFFF"/>
              <w:autoSpaceDE w:val="0"/>
              <w:autoSpaceDN w:val="0"/>
              <w:adjustRightInd w:val="0"/>
              <w:rPr>
                <w:color w:val="1A1A1A"/>
                <w:spacing w:val="-4"/>
                <w:shd w:val="clear" w:color="auto" w:fill="FFFFFF"/>
              </w:rPr>
            </w:pPr>
            <w:r>
              <w:rPr>
                <w:color w:val="1A1A1A"/>
                <w:spacing w:val="-4"/>
                <w:shd w:val="clear" w:color="auto" w:fill="FFFFFF"/>
              </w:rPr>
              <w:t xml:space="preserve">3. </w:t>
            </w:r>
            <w:r w:rsidR="00921CE0" w:rsidRPr="007D5CE3">
              <w:rPr>
                <w:color w:val="1A1A1A"/>
                <w:spacing w:val="-4"/>
                <w:shd w:val="clear" w:color="auto" w:fill="FFFFFF"/>
              </w:rPr>
              <w:t>Будущее технологий в международных переговорах.</w:t>
            </w:r>
          </w:p>
          <w:p w:rsidR="003C497D" w:rsidRPr="00A34DF2" w:rsidRDefault="003C497D" w:rsidP="00921CE0">
            <w:pPr>
              <w:shd w:val="clear" w:color="auto" w:fill="FFFFFF"/>
              <w:autoSpaceDE w:val="0"/>
              <w:autoSpaceDN w:val="0"/>
              <w:adjustRightInd w:val="0"/>
              <w:rPr>
                <w:bCs/>
                <w:color w:val="020C22"/>
              </w:rPr>
            </w:pPr>
            <w:r w:rsidRPr="00A57443">
              <w:rPr>
                <w:rFonts w:eastAsia="Calibri"/>
              </w:rPr>
              <w:t xml:space="preserve">Рекомендуемые источники: </w:t>
            </w:r>
            <w:r>
              <w:rPr>
                <w:rFonts w:eastAsia="Calibri"/>
              </w:rPr>
              <w:t>8.3.3, 8.3.4, 8.4, 9.3</w:t>
            </w:r>
          </w:p>
        </w:tc>
        <w:tc>
          <w:tcPr>
            <w:tcW w:w="2149" w:type="dxa"/>
          </w:tcPr>
          <w:p w:rsidR="00921CE0" w:rsidRPr="00B352E3" w:rsidRDefault="00B47CA8" w:rsidP="00921CE0">
            <w:pPr>
              <w:widowControl w:val="0"/>
              <w:autoSpaceDE w:val="0"/>
              <w:autoSpaceDN w:val="0"/>
              <w:adjustRightInd w:val="0"/>
              <w:jc w:val="center"/>
              <w:rPr>
                <w:rFonts w:eastAsia="Calibri"/>
              </w:rPr>
            </w:pPr>
            <w:r w:rsidRPr="00D23B9D">
              <w:rPr>
                <w:rFonts w:eastAsia="Calibri"/>
              </w:rPr>
              <w:t>опрос, устн</w:t>
            </w:r>
            <w:r>
              <w:rPr>
                <w:rFonts w:eastAsia="Calibri"/>
              </w:rPr>
              <w:t xml:space="preserve">ые ответы, </w:t>
            </w:r>
            <w:r w:rsidRPr="00B352E3">
              <w:rPr>
                <w:rFonts w:eastAsia="Calibri"/>
              </w:rPr>
              <w:t>выполнение практико-ориентированных заданий</w:t>
            </w:r>
          </w:p>
        </w:tc>
      </w:tr>
    </w:tbl>
    <w:p w:rsidR="000355DC" w:rsidRPr="00B352E3" w:rsidRDefault="000355DC" w:rsidP="000355DC">
      <w:pPr>
        <w:pStyle w:val="1"/>
        <w:jc w:val="both"/>
        <w:rPr>
          <w:rFonts w:ascii="Times New Roman" w:hAnsi="Times New Roman"/>
          <w:szCs w:val="24"/>
          <w:lang w:val="ru-RU"/>
        </w:rPr>
      </w:pPr>
      <w:bookmarkStart w:id="8" w:name="_Toc3995506"/>
    </w:p>
    <w:p w:rsidR="000355DC" w:rsidRPr="0026329D" w:rsidRDefault="000355DC" w:rsidP="000355DC">
      <w:pPr>
        <w:pStyle w:val="1"/>
        <w:ind w:firstLine="709"/>
        <w:jc w:val="both"/>
        <w:rPr>
          <w:rFonts w:ascii="Times New Roman" w:hAnsi="Times New Roman"/>
          <w:sz w:val="28"/>
          <w:szCs w:val="28"/>
          <w:lang w:val="ru-RU"/>
        </w:rPr>
      </w:pPr>
      <w:r w:rsidRPr="0026329D">
        <w:rPr>
          <w:rFonts w:ascii="Times New Roman" w:hAnsi="Times New Roman"/>
          <w:sz w:val="28"/>
          <w:szCs w:val="28"/>
          <w:lang w:val="ru-RU"/>
        </w:rPr>
        <w:t xml:space="preserve">6. </w:t>
      </w:r>
      <w:r w:rsidRPr="0026329D">
        <w:rPr>
          <w:rFonts w:ascii="Times New Roman" w:hAnsi="Times New Roman"/>
          <w:bCs/>
          <w:color w:val="auto"/>
          <w:sz w:val="28"/>
          <w:szCs w:val="28"/>
          <w:lang w:val="ru-RU" w:eastAsia="ru-RU"/>
        </w:rPr>
        <w:t>Перечень учебно-методического обеспечения</w:t>
      </w:r>
      <w:r w:rsidRPr="0026329D">
        <w:rPr>
          <w:rFonts w:ascii="Times New Roman" w:hAnsi="Times New Roman"/>
          <w:sz w:val="28"/>
          <w:szCs w:val="28"/>
          <w:lang w:val="ru-RU"/>
        </w:rPr>
        <w:t xml:space="preserve"> для самостоятельной работы обучающихся по дисциплине</w:t>
      </w:r>
      <w:bookmarkEnd w:id="8"/>
    </w:p>
    <w:p w:rsidR="000355DC" w:rsidRPr="0026329D" w:rsidRDefault="000355DC" w:rsidP="000355DC">
      <w:pPr>
        <w:pStyle w:val="1"/>
        <w:ind w:firstLine="709"/>
        <w:jc w:val="both"/>
        <w:rPr>
          <w:rFonts w:ascii="Times New Roman" w:eastAsia="Calibri" w:hAnsi="Times New Roman"/>
          <w:sz w:val="28"/>
          <w:szCs w:val="28"/>
          <w:lang w:val="ru-RU"/>
        </w:rPr>
      </w:pPr>
      <w:bookmarkStart w:id="9" w:name="_Toc3995507"/>
      <w:r w:rsidRPr="0026329D">
        <w:rPr>
          <w:rFonts w:ascii="Times New Roman" w:hAnsi="Times New Roman"/>
          <w:sz w:val="28"/>
          <w:szCs w:val="28"/>
          <w:lang w:val="ru-RU"/>
        </w:rPr>
        <w:t xml:space="preserve">6.1. </w:t>
      </w:r>
      <w:bookmarkEnd w:id="9"/>
      <w:r w:rsidRPr="0026329D">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Pr="0026329D">
        <w:rPr>
          <w:rFonts w:ascii="Times New Roman" w:eastAsia="Calibri" w:hAnsi="Times New Roman"/>
          <w:sz w:val="28"/>
          <w:szCs w:val="28"/>
          <w:lang w:val="ru-RU"/>
        </w:rPr>
        <w:t xml:space="preserve"> </w:t>
      </w:r>
    </w:p>
    <w:p w:rsidR="000355DC" w:rsidRPr="004463ED" w:rsidRDefault="000355DC" w:rsidP="000355DC">
      <w:pPr>
        <w:pStyle w:val="1"/>
        <w:spacing w:line="276" w:lineRule="auto"/>
        <w:ind w:firstLine="720"/>
        <w:jc w:val="right"/>
        <w:rPr>
          <w:rFonts w:ascii="Times New Roman" w:eastAsia="Calibri" w:hAnsi="Times New Roman"/>
          <w:b w:val="0"/>
          <w:szCs w:val="24"/>
          <w:lang w:val="ru-RU"/>
        </w:rPr>
      </w:pPr>
      <w:r w:rsidRPr="004463ED">
        <w:rPr>
          <w:rFonts w:ascii="Times New Roman" w:eastAsia="Calibri" w:hAnsi="Times New Roman"/>
          <w:b w:val="0"/>
          <w:szCs w:val="24"/>
          <w:lang w:val="ru-RU"/>
        </w:rPr>
        <w:t>Таблица 5</w:t>
      </w:r>
    </w:p>
    <w:tbl>
      <w:tblPr>
        <w:tblW w:w="49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4708"/>
        <w:gridCol w:w="2118"/>
      </w:tblGrid>
      <w:tr w:rsidR="000355DC" w:rsidRPr="004463ED" w:rsidTr="007A47C9">
        <w:tc>
          <w:tcPr>
            <w:tcW w:w="1336" w:type="pct"/>
            <w:shd w:val="clear" w:color="auto" w:fill="auto"/>
          </w:tcPr>
          <w:p w:rsidR="000355DC" w:rsidRPr="004463ED" w:rsidRDefault="000355DC" w:rsidP="009F777C">
            <w:pPr>
              <w:keepNext/>
              <w:spacing w:line="276" w:lineRule="auto"/>
              <w:jc w:val="center"/>
              <w:rPr>
                <w:rFonts w:eastAsia="Calibri"/>
              </w:rPr>
            </w:pPr>
            <w:r w:rsidRPr="004463ED">
              <w:rPr>
                <w:rFonts w:eastAsia="Calibri"/>
                <w:b/>
              </w:rPr>
              <w:t>Наименование тем (разделов) дисциплины</w:t>
            </w:r>
          </w:p>
        </w:tc>
        <w:tc>
          <w:tcPr>
            <w:tcW w:w="2527" w:type="pct"/>
            <w:shd w:val="clear" w:color="auto" w:fill="auto"/>
          </w:tcPr>
          <w:p w:rsidR="000355DC" w:rsidRPr="004463ED" w:rsidRDefault="000355DC" w:rsidP="009F777C">
            <w:pPr>
              <w:keepNext/>
              <w:spacing w:line="276" w:lineRule="auto"/>
              <w:jc w:val="center"/>
              <w:rPr>
                <w:rFonts w:eastAsia="Calibri"/>
                <w:b/>
              </w:rPr>
            </w:pPr>
            <w:r w:rsidRPr="004463ED">
              <w:rPr>
                <w:rFonts w:eastAsia="Calibri"/>
                <w:b/>
              </w:rPr>
              <w:t xml:space="preserve">Перечень вопросов, отводимых на самостоятельное освоение </w:t>
            </w:r>
          </w:p>
        </w:tc>
        <w:tc>
          <w:tcPr>
            <w:tcW w:w="1137" w:type="pct"/>
          </w:tcPr>
          <w:p w:rsidR="000355DC" w:rsidRPr="004463ED" w:rsidRDefault="000355DC" w:rsidP="009F777C">
            <w:pPr>
              <w:keepNext/>
              <w:spacing w:line="276" w:lineRule="auto"/>
              <w:jc w:val="center"/>
              <w:rPr>
                <w:rFonts w:eastAsia="Calibri"/>
                <w:b/>
              </w:rPr>
            </w:pPr>
            <w:r w:rsidRPr="004463ED">
              <w:rPr>
                <w:rFonts w:eastAsia="Calibri"/>
                <w:b/>
              </w:rPr>
              <w:t>Формы внеаудиторной самостоятельной работы</w:t>
            </w:r>
          </w:p>
        </w:tc>
      </w:tr>
      <w:tr w:rsidR="000355DC" w:rsidRPr="004463ED" w:rsidTr="007A47C9">
        <w:tc>
          <w:tcPr>
            <w:tcW w:w="1336" w:type="pct"/>
            <w:shd w:val="clear" w:color="auto" w:fill="auto"/>
          </w:tcPr>
          <w:p w:rsidR="00203062" w:rsidRPr="004463ED" w:rsidRDefault="00203062" w:rsidP="00203062">
            <w:pPr>
              <w:pStyle w:val="a7"/>
              <w:spacing w:before="0" w:beforeAutospacing="0" w:after="0" w:afterAutospacing="0"/>
            </w:pPr>
            <w:r w:rsidRPr="004463ED">
              <w:t xml:space="preserve">Место современного Китая на мировой бизнес-арене </w:t>
            </w:r>
          </w:p>
          <w:p w:rsidR="000355DC" w:rsidRPr="004463ED" w:rsidRDefault="000355DC" w:rsidP="009F777C">
            <w:pPr>
              <w:spacing w:line="276" w:lineRule="auto"/>
            </w:pPr>
          </w:p>
        </w:tc>
        <w:tc>
          <w:tcPr>
            <w:tcW w:w="2527" w:type="pct"/>
            <w:shd w:val="clear" w:color="auto" w:fill="auto"/>
          </w:tcPr>
          <w:p w:rsidR="005F2DD4" w:rsidRPr="004463ED" w:rsidRDefault="000355DC" w:rsidP="005F2DD4">
            <w:r w:rsidRPr="004463ED">
              <w:t>1</w:t>
            </w:r>
            <w:r w:rsidR="005F2DD4" w:rsidRPr="004463ED">
              <w:t xml:space="preserve">. Объемы золотовалютных резервов КНР. </w:t>
            </w:r>
          </w:p>
          <w:p w:rsidR="00833311" w:rsidRPr="004463ED" w:rsidRDefault="00833311" w:rsidP="005F2DD4">
            <w:r w:rsidRPr="004463ED">
              <w:t>2. Расходы на НИОКР.</w:t>
            </w:r>
          </w:p>
          <w:p w:rsidR="00125948" w:rsidRPr="004463ED" w:rsidRDefault="00125948" w:rsidP="005F2DD4">
            <w:r w:rsidRPr="004463ED">
              <w:t>3. Цифровой юань.</w:t>
            </w:r>
          </w:p>
          <w:p w:rsidR="000355DC" w:rsidRPr="004463ED" w:rsidRDefault="000355DC" w:rsidP="005F2DD4">
            <w:pPr>
              <w:rPr>
                <w:color w:val="000000"/>
              </w:rPr>
            </w:pPr>
          </w:p>
        </w:tc>
        <w:tc>
          <w:tcPr>
            <w:tcW w:w="1137" w:type="pct"/>
          </w:tcPr>
          <w:p w:rsidR="000355DC" w:rsidRPr="004463ED" w:rsidRDefault="000355DC" w:rsidP="009F777C">
            <w:pPr>
              <w:keepNext/>
              <w:rPr>
                <w:rFonts w:eastAsia="Calibri"/>
                <w:b/>
              </w:rPr>
            </w:pPr>
            <w:r w:rsidRPr="004463ED">
              <w:rPr>
                <w:rFonts w:eastAsia="Calibri"/>
              </w:rPr>
              <w:t>Работа с учебной и справочной литературой по рекомендованным источникам. Подготовка к групповой дискуссии</w:t>
            </w:r>
          </w:p>
        </w:tc>
      </w:tr>
      <w:tr w:rsidR="007E7E0C" w:rsidRPr="004463ED" w:rsidTr="007A47C9">
        <w:tc>
          <w:tcPr>
            <w:tcW w:w="1336" w:type="pct"/>
            <w:shd w:val="clear" w:color="auto" w:fill="auto"/>
          </w:tcPr>
          <w:p w:rsidR="007E7E0C" w:rsidRPr="004463ED" w:rsidRDefault="007E7E0C" w:rsidP="007E7E0C">
            <w:pPr>
              <w:rPr>
                <w:lang w:eastAsia="ru-RU"/>
              </w:rPr>
            </w:pPr>
            <w:r w:rsidRPr="004463ED">
              <w:rPr>
                <w:lang w:eastAsia="ru-RU"/>
              </w:rPr>
              <w:lastRenderedPageBreak/>
              <w:t>Геостратегическое планирование развития международных торгово-экономических отношений в КНР</w:t>
            </w:r>
          </w:p>
          <w:p w:rsidR="007E7E0C" w:rsidRPr="004463ED" w:rsidRDefault="007E7E0C" w:rsidP="007E7E0C">
            <w:pPr>
              <w:spacing w:before="120" w:after="120" w:line="276" w:lineRule="auto"/>
            </w:pPr>
          </w:p>
        </w:tc>
        <w:tc>
          <w:tcPr>
            <w:tcW w:w="2527" w:type="pct"/>
            <w:shd w:val="clear" w:color="auto" w:fill="auto"/>
          </w:tcPr>
          <w:p w:rsidR="007E7E0C" w:rsidRPr="004463ED" w:rsidRDefault="007E7E0C" w:rsidP="007E7E0C">
            <w:pPr>
              <w:widowControl w:val="0"/>
              <w:autoSpaceDE w:val="0"/>
              <w:autoSpaceDN w:val="0"/>
              <w:adjustRightInd w:val="0"/>
              <w:rPr>
                <w:rFonts w:eastAsia="Calibri"/>
                <w:bCs/>
              </w:rPr>
            </w:pPr>
            <w:r>
              <w:rPr>
                <w:rFonts w:eastAsia="Calibri"/>
                <w:bCs/>
              </w:rPr>
              <w:t xml:space="preserve">1. </w:t>
            </w:r>
            <w:r w:rsidRPr="004463ED">
              <w:rPr>
                <w:rFonts w:eastAsia="Calibri"/>
                <w:bCs/>
              </w:rPr>
              <w:t>Основные направления развития национальной экономики КНР до 2035</w:t>
            </w:r>
            <w:r>
              <w:rPr>
                <w:rFonts w:eastAsia="Calibri"/>
                <w:bCs/>
              </w:rPr>
              <w:t xml:space="preserve"> </w:t>
            </w:r>
            <w:r w:rsidRPr="004463ED">
              <w:rPr>
                <w:rFonts w:eastAsia="Calibri"/>
                <w:bCs/>
              </w:rPr>
              <w:t>г.</w:t>
            </w:r>
          </w:p>
          <w:p w:rsidR="007E7E0C" w:rsidRPr="004463ED" w:rsidRDefault="007E7E0C" w:rsidP="007E7E0C">
            <w:pPr>
              <w:widowControl w:val="0"/>
              <w:autoSpaceDE w:val="0"/>
              <w:autoSpaceDN w:val="0"/>
              <w:adjustRightInd w:val="0"/>
              <w:rPr>
                <w:rFonts w:eastAsia="Calibri"/>
                <w:bCs/>
              </w:rPr>
            </w:pPr>
            <w:r>
              <w:rPr>
                <w:rFonts w:eastAsia="Calibri"/>
                <w:bCs/>
              </w:rPr>
              <w:t xml:space="preserve">2. </w:t>
            </w:r>
            <w:r w:rsidRPr="004463ED">
              <w:rPr>
                <w:rFonts w:eastAsia="Calibri"/>
                <w:bCs/>
              </w:rPr>
              <w:t>Ключевые ориентиры развития экономики и промышленности Китая до 2049 г.</w:t>
            </w:r>
          </w:p>
          <w:p w:rsidR="007E7E0C" w:rsidRPr="004463ED" w:rsidRDefault="007E7E0C" w:rsidP="007E7E0C">
            <w:pPr>
              <w:widowControl w:val="0"/>
              <w:autoSpaceDE w:val="0"/>
              <w:autoSpaceDN w:val="0"/>
              <w:adjustRightInd w:val="0"/>
              <w:rPr>
                <w:rFonts w:eastAsia="Calibri"/>
                <w:bCs/>
              </w:rPr>
            </w:pPr>
            <w:r>
              <w:rPr>
                <w:rFonts w:eastAsia="Calibri"/>
                <w:bCs/>
              </w:rPr>
              <w:t xml:space="preserve">3. </w:t>
            </w:r>
            <w:r w:rsidRPr="004463ED">
              <w:rPr>
                <w:rFonts w:eastAsia="Calibri"/>
                <w:bCs/>
              </w:rPr>
              <w:t>Влияние национальных стратегических планов развития иностранных государств на геоэкономические интересы КНР на современном этапе.</w:t>
            </w:r>
          </w:p>
        </w:tc>
        <w:tc>
          <w:tcPr>
            <w:tcW w:w="1137" w:type="pct"/>
          </w:tcPr>
          <w:p w:rsidR="007E7E0C" w:rsidRPr="004463ED" w:rsidRDefault="007E7E0C" w:rsidP="007E7E0C">
            <w:pPr>
              <w:keepNext/>
              <w:rPr>
                <w:rFonts w:eastAsia="Calibri"/>
                <w:b/>
              </w:rPr>
            </w:pPr>
            <w:r w:rsidRPr="004463ED">
              <w:rPr>
                <w:rFonts w:eastAsia="Calibri"/>
              </w:rPr>
              <w:t>Работа с учебной и справочной литературой по рекомендованным источникам. Подготовка к групповой дискуссии.</w:t>
            </w:r>
          </w:p>
        </w:tc>
      </w:tr>
      <w:tr w:rsidR="000355DC" w:rsidRPr="004463ED" w:rsidTr="007A47C9">
        <w:tc>
          <w:tcPr>
            <w:tcW w:w="1336" w:type="pct"/>
            <w:shd w:val="clear" w:color="auto" w:fill="auto"/>
          </w:tcPr>
          <w:p w:rsidR="00527A74" w:rsidRPr="004463ED" w:rsidRDefault="00527A74" w:rsidP="00102A98">
            <w:pPr>
              <w:widowControl w:val="0"/>
              <w:autoSpaceDE w:val="0"/>
              <w:autoSpaceDN w:val="0"/>
              <w:adjustRightInd w:val="0"/>
            </w:pPr>
            <w:r w:rsidRPr="004463ED">
              <w:t>Экономические связи КНР и развитых стран</w:t>
            </w:r>
          </w:p>
          <w:p w:rsidR="000355DC" w:rsidRPr="004463ED" w:rsidRDefault="000355DC" w:rsidP="00102A98"/>
        </w:tc>
        <w:tc>
          <w:tcPr>
            <w:tcW w:w="2527" w:type="pct"/>
            <w:shd w:val="clear" w:color="auto" w:fill="auto"/>
          </w:tcPr>
          <w:p w:rsidR="000355DC" w:rsidRPr="004463ED" w:rsidRDefault="00527A74" w:rsidP="00102A98">
            <w:pPr>
              <w:keepNext/>
              <w:rPr>
                <w:rFonts w:eastAsia="Calibri"/>
              </w:rPr>
            </w:pPr>
            <w:r w:rsidRPr="007E7E0C">
              <w:rPr>
                <w:rFonts w:eastAsia="Calibri"/>
              </w:rPr>
              <w:t>1.</w:t>
            </w:r>
            <w:r w:rsidR="00276435" w:rsidRPr="004463ED">
              <w:rPr>
                <w:rFonts w:eastAsia="Calibri"/>
              </w:rPr>
              <w:t xml:space="preserve"> Современное состояние двуст</w:t>
            </w:r>
            <w:r w:rsidR="004463ED">
              <w:rPr>
                <w:rFonts w:eastAsia="Calibri"/>
              </w:rPr>
              <w:t>оронней торговли со странами Ев</w:t>
            </w:r>
            <w:r w:rsidR="00276435" w:rsidRPr="004463ED">
              <w:rPr>
                <w:rFonts w:eastAsia="Calibri"/>
              </w:rPr>
              <w:t>р</w:t>
            </w:r>
            <w:r w:rsidR="004463ED">
              <w:rPr>
                <w:rFonts w:eastAsia="Calibri"/>
              </w:rPr>
              <w:t>о</w:t>
            </w:r>
            <w:r w:rsidR="00276435" w:rsidRPr="004463ED">
              <w:rPr>
                <w:rFonts w:eastAsia="Calibri"/>
              </w:rPr>
              <w:t>пейского союза</w:t>
            </w:r>
            <w:r w:rsidR="00A71D15">
              <w:rPr>
                <w:rFonts w:eastAsia="Calibri"/>
              </w:rPr>
              <w:t>.</w:t>
            </w:r>
          </w:p>
          <w:p w:rsidR="00527A74" w:rsidRPr="004463ED" w:rsidRDefault="00527A74" w:rsidP="00102A98">
            <w:pPr>
              <w:keepNext/>
              <w:rPr>
                <w:rFonts w:eastAsia="Calibri"/>
              </w:rPr>
            </w:pPr>
            <w:r w:rsidRPr="004463ED">
              <w:rPr>
                <w:rFonts w:eastAsia="Calibri"/>
              </w:rPr>
              <w:t>2.</w:t>
            </w:r>
            <w:r w:rsidR="00276435" w:rsidRPr="004463ED">
              <w:rPr>
                <w:rFonts w:eastAsia="Calibri"/>
              </w:rPr>
              <w:t xml:space="preserve"> Проблемные моменты торгово-экономических отношения КНР и США</w:t>
            </w:r>
            <w:r w:rsidR="00A71D15">
              <w:rPr>
                <w:rFonts w:eastAsia="Calibri"/>
              </w:rPr>
              <w:t>.</w:t>
            </w:r>
          </w:p>
          <w:p w:rsidR="00527A74" w:rsidRPr="004463ED" w:rsidRDefault="00527A74" w:rsidP="00102A98">
            <w:pPr>
              <w:keepNext/>
              <w:rPr>
                <w:rFonts w:eastAsia="Calibri"/>
                <w:b/>
              </w:rPr>
            </w:pPr>
            <w:r w:rsidRPr="004463ED">
              <w:rPr>
                <w:rFonts w:eastAsia="Calibri"/>
              </w:rPr>
              <w:t>3.</w:t>
            </w:r>
            <w:r w:rsidR="00276435" w:rsidRPr="004463ED">
              <w:rPr>
                <w:rFonts w:eastAsia="Calibri"/>
              </w:rPr>
              <w:t xml:space="preserve"> Перспективы развития внешней торговли КНР в срок до 2035 г.</w:t>
            </w:r>
          </w:p>
        </w:tc>
        <w:tc>
          <w:tcPr>
            <w:tcW w:w="1137" w:type="pct"/>
          </w:tcPr>
          <w:p w:rsidR="000355DC" w:rsidRPr="004463ED" w:rsidRDefault="000355DC" w:rsidP="009F777C">
            <w:pPr>
              <w:keepNext/>
              <w:rPr>
                <w:rFonts w:eastAsia="Calibri"/>
                <w:b/>
              </w:rPr>
            </w:pPr>
            <w:r w:rsidRPr="004463ED">
              <w:rPr>
                <w:rFonts w:eastAsia="Calibri"/>
              </w:rPr>
              <w:t>Работа с учебной и справочной литературой по рекомендованным источникам. Подготовка к групповой дискуссии</w:t>
            </w:r>
          </w:p>
        </w:tc>
      </w:tr>
      <w:tr w:rsidR="000355DC" w:rsidRPr="004463ED" w:rsidTr="007A47C9">
        <w:tc>
          <w:tcPr>
            <w:tcW w:w="1336" w:type="pct"/>
            <w:shd w:val="clear" w:color="auto" w:fill="auto"/>
          </w:tcPr>
          <w:p w:rsidR="00527A74" w:rsidRPr="004463ED" w:rsidRDefault="00527A74" w:rsidP="00102A98">
            <w:r w:rsidRPr="004463ED">
              <w:t xml:space="preserve">Экономические связи КНР и стран Азиатского региона </w:t>
            </w:r>
          </w:p>
          <w:p w:rsidR="000355DC" w:rsidRPr="004463ED" w:rsidRDefault="000355DC" w:rsidP="00102A98">
            <w:pPr>
              <w:spacing w:before="120" w:after="120" w:line="276" w:lineRule="auto"/>
            </w:pPr>
          </w:p>
        </w:tc>
        <w:tc>
          <w:tcPr>
            <w:tcW w:w="2527" w:type="pct"/>
            <w:shd w:val="clear" w:color="auto" w:fill="auto"/>
          </w:tcPr>
          <w:p w:rsidR="000355DC" w:rsidRPr="004463ED" w:rsidRDefault="004463ED" w:rsidP="004463ED">
            <w:pPr>
              <w:pStyle w:val="a5"/>
              <w:keepNext/>
              <w:ind w:left="0"/>
              <w:rPr>
                <w:rFonts w:eastAsia="Calibri"/>
              </w:rPr>
            </w:pPr>
            <w:r>
              <w:rPr>
                <w:rFonts w:eastAsia="Calibri"/>
              </w:rPr>
              <w:t xml:space="preserve">1. </w:t>
            </w:r>
            <w:r w:rsidR="00276435" w:rsidRPr="004463ED">
              <w:rPr>
                <w:rFonts w:eastAsia="Calibri"/>
              </w:rPr>
              <w:t>Значение торгово-экономического взаимодействия со странами АСЕАН</w:t>
            </w:r>
            <w:r w:rsidR="007E7E0C">
              <w:rPr>
                <w:rFonts w:eastAsia="Calibri"/>
              </w:rPr>
              <w:t>.</w:t>
            </w:r>
          </w:p>
          <w:p w:rsidR="004463ED" w:rsidRDefault="004463ED" w:rsidP="004463ED">
            <w:pPr>
              <w:pStyle w:val="a5"/>
              <w:keepNext/>
              <w:ind w:left="0"/>
              <w:rPr>
                <w:rFonts w:eastAsia="Calibri"/>
              </w:rPr>
            </w:pPr>
            <w:r>
              <w:rPr>
                <w:rFonts w:eastAsia="Calibri"/>
              </w:rPr>
              <w:t xml:space="preserve">2. </w:t>
            </w:r>
            <w:r w:rsidR="00276435" w:rsidRPr="004463ED">
              <w:rPr>
                <w:rFonts w:eastAsia="Calibri"/>
              </w:rPr>
              <w:t>Особенности делового партнерства со странами Центральной Азии</w:t>
            </w:r>
            <w:r w:rsidR="007E7E0C">
              <w:rPr>
                <w:rFonts w:eastAsia="Calibri"/>
              </w:rPr>
              <w:t>.</w:t>
            </w:r>
          </w:p>
          <w:p w:rsidR="00276435" w:rsidRPr="004463ED" w:rsidRDefault="004463ED" w:rsidP="004463ED">
            <w:pPr>
              <w:pStyle w:val="a5"/>
              <w:keepNext/>
              <w:ind w:left="0"/>
              <w:rPr>
                <w:rFonts w:eastAsia="Calibri"/>
              </w:rPr>
            </w:pPr>
            <w:r>
              <w:rPr>
                <w:rFonts w:eastAsia="Calibri"/>
              </w:rPr>
              <w:t xml:space="preserve">3. </w:t>
            </w:r>
            <w:r w:rsidR="007E7E0C">
              <w:rPr>
                <w:rFonts w:eastAsia="Calibri"/>
              </w:rPr>
              <w:t>Инвестиционное сотрудничество</w:t>
            </w:r>
            <w:r w:rsidR="00276435" w:rsidRPr="004463ED">
              <w:rPr>
                <w:rFonts w:eastAsia="Calibri"/>
              </w:rPr>
              <w:t xml:space="preserve"> с Исламской Республикой Пакистан </w:t>
            </w:r>
          </w:p>
        </w:tc>
        <w:tc>
          <w:tcPr>
            <w:tcW w:w="1137" w:type="pct"/>
          </w:tcPr>
          <w:p w:rsidR="000355DC" w:rsidRPr="004463ED" w:rsidRDefault="000355DC" w:rsidP="009F777C">
            <w:pPr>
              <w:keepNext/>
              <w:rPr>
                <w:rFonts w:eastAsia="Calibri"/>
              </w:rPr>
            </w:pPr>
            <w:r w:rsidRPr="004463ED">
              <w:rPr>
                <w:rFonts w:eastAsia="Calibri"/>
              </w:rPr>
              <w:t>Работа с учебной и справочной литературой по рекомендованным источникам. Подготовка к групповой дискуссии.</w:t>
            </w:r>
          </w:p>
        </w:tc>
      </w:tr>
      <w:tr w:rsidR="000355DC" w:rsidRPr="004463ED" w:rsidTr="007A47C9">
        <w:tc>
          <w:tcPr>
            <w:tcW w:w="1336" w:type="pct"/>
            <w:shd w:val="clear" w:color="auto" w:fill="auto"/>
          </w:tcPr>
          <w:p w:rsidR="00527A74" w:rsidRPr="004463ED" w:rsidRDefault="00527A74" w:rsidP="00102A98">
            <w:r w:rsidRPr="004463ED">
              <w:t>Деловое мышление китайского предпринимателя</w:t>
            </w:r>
          </w:p>
          <w:p w:rsidR="000355DC" w:rsidRPr="004463ED" w:rsidRDefault="000355DC" w:rsidP="00102A98"/>
        </w:tc>
        <w:tc>
          <w:tcPr>
            <w:tcW w:w="2527" w:type="pct"/>
            <w:shd w:val="clear" w:color="auto" w:fill="auto"/>
          </w:tcPr>
          <w:p w:rsidR="00167703" w:rsidRPr="00D600E2" w:rsidRDefault="00D600E2" w:rsidP="00D600E2">
            <w:pPr>
              <w:rPr>
                <w:color w:val="000000"/>
              </w:rPr>
            </w:pPr>
            <w:r>
              <w:rPr>
                <w:bCs/>
              </w:rPr>
              <w:t xml:space="preserve">1. </w:t>
            </w:r>
            <w:r w:rsidRPr="00D600E2">
              <w:rPr>
                <w:color w:val="000000"/>
              </w:rPr>
              <w:t xml:space="preserve">Принятие взвешенных/рискованных решений как отличительная черта деловой культуры в КНР. </w:t>
            </w:r>
          </w:p>
          <w:p w:rsidR="00167703" w:rsidRPr="00D600E2" w:rsidRDefault="00167703" w:rsidP="00D600E2"/>
        </w:tc>
        <w:tc>
          <w:tcPr>
            <w:tcW w:w="1137" w:type="pct"/>
          </w:tcPr>
          <w:p w:rsidR="000355DC" w:rsidRPr="004463ED" w:rsidRDefault="000355DC" w:rsidP="009F777C">
            <w:pPr>
              <w:keepNext/>
              <w:rPr>
                <w:rFonts w:eastAsia="Calibri"/>
              </w:rPr>
            </w:pPr>
            <w:r w:rsidRPr="004463ED">
              <w:rPr>
                <w:rFonts w:eastAsia="Calibri"/>
              </w:rPr>
              <w:t>Работа с учебной и справочной литературой по рекомендованным источникам. Подготовка к групповой дискуссии.</w:t>
            </w:r>
          </w:p>
        </w:tc>
      </w:tr>
      <w:tr w:rsidR="000355DC" w:rsidRPr="004463ED" w:rsidTr="007A47C9">
        <w:tc>
          <w:tcPr>
            <w:tcW w:w="1336" w:type="pct"/>
            <w:shd w:val="clear" w:color="auto" w:fill="auto"/>
          </w:tcPr>
          <w:p w:rsidR="000355DC" w:rsidRPr="004463ED" w:rsidRDefault="00527A74" w:rsidP="00102A98">
            <w:pPr>
              <w:pStyle w:val="3"/>
              <w:rPr>
                <w:rFonts w:ascii="Times New Roman" w:hAnsi="Times New Roman"/>
                <w:color w:val="auto"/>
                <w:szCs w:val="24"/>
              </w:rPr>
            </w:pPr>
            <w:r w:rsidRPr="004463ED">
              <w:rPr>
                <w:rFonts w:ascii="Times New Roman" w:hAnsi="Times New Roman"/>
                <w:szCs w:val="24"/>
              </w:rPr>
              <w:t xml:space="preserve">Особенности взаимодействия </w:t>
            </w:r>
            <w:r w:rsidRPr="004463ED">
              <w:rPr>
                <w:rFonts w:ascii="Times New Roman" w:hAnsi="Times New Roman"/>
                <w:szCs w:val="24"/>
              </w:rPr>
              <w:br/>
              <w:t>китайских предпринимателей с иностранными контрагентами</w:t>
            </w:r>
          </w:p>
        </w:tc>
        <w:tc>
          <w:tcPr>
            <w:tcW w:w="2527" w:type="pct"/>
            <w:shd w:val="clear" w:color="auto" w:fill="auto"/>
          </w:tcPr>
          <w:p w:rsidR="000355DC" w:rsidRPr="004463ED" w:rsidRDefault="004463ED" w:rsidP="004463ED">
            <w:pPr>
              <w:pStyle w:val="af"/>
            </w:pPr>
            <w:r>
              <w:t>1.</w:t>
            </w:r>
            <w:r w:rsidR="00B570AC">
              <w:t xml:space="preserve"> </w:t>
            </w:r>
            <w:r w:rsidR="00102A98" w:rsidRPr="004463ED">
              <w:t>Характерные особенности деятельности китайских предпринимателей при закупке сырья за рубежом</w:t>
            </w:r>
            <w:r w:rsidR="00B570AC">
              <w:t>.</w:t>
            </w:r>
          </w:p>
          <w:p w:rsidR="00102A98" w:rsidRPr="004463ED" w:rsidRDefault="004463ED" w:rsidP="004463ED">
            <w:pPr>
              <w:pStyle w:val="af"/>
            </w:pPr>
            <w:r>
              <w:t xml:space="preserve">2. </w:t>
            </w:r>
            <w:r w:rsidR="00102A98" w:rsidRPr="004463ED">
              <w:t>Отличительные особенности переговорного процесса при закупке китайскими компаниями готовой продукции у иностранных производителей</w:t>
            </w:r>
            <w:r w:rsidR="00B570AC">
              <w:t>.</w:t>
            </w:r>
          </w:p>
          <w:p w:rsidR="00102A98" w:rsidRPr="004463ED" w:rsidRDefault="004463ED" w:rsidP="004463ED">
            <w:pPr>
              <w:pStyle w:val="af"/>
            </w:pPr>
            <w:r>
              <w:t xml:space="preserve">3. </w:t>
            </w:r>
            <w:r w:rsidR="00D600E2">
              <w:t>Учет</w:t>
            </w:r>
            <w:r w:rsidR="00EE5389" w:rsidRPr="004463ED">
              <w:t xml:space="preserve"> китайскими предпр</w:t>
            </w:r>
            <w:r w:rsidR="00B570AC">
              <w:t>и</w:t>
            </w:r>
            <w:r w:rsidR="00EE5389" w:rsidRPr="004463ED">
              <w:t xml:space="preserve">нимателями организационно-психологических особенностей иностранных партнеров </w:t>
            </w:r>
          </w:p>
        </w:tc>
        <w:tc>
          <w:tcPr>
            <w:tcW w:w="1137" w:type="pct"/>
            <w:vAlign w:val="center"/>
          </w:tcPr>
          <w:p w:rsidR="000355DC" w:rsidRPr="004463ED" w:rsidRDefault="000355DC" w:rsidP="009F777C">
            <w:pPr>
              <w:tabs>
                <w:tab w:val="num" w:pos="1200"/>
              </w:tabs>
              <w:rPr>
                <w:rFonts w:eastAsia="Calibri"/>
              </w:rPr>
            </w:pPr>
            <w:r w:rsidRPr="004463ED">
              <w:rPr>
                <w:rFonts w:eastAsia="Calibri"/>
              </w:rPr>
              <w:t>Работа с учебной и справочной литературой</w:t>
            </w:r>
            <w:r w:rsidR="00A71D15">
              <w:rPr>
                <w:rFonts w:eastAsia="Calibri"/>
              </w:rPr>
              <w:t xml:space="preserve"> по рекомендованным источникам, нормативными правовыми актами.  </w:t>
            </w:r>
            <w:r w:rsidRPr="004463ED">
              <w:rPr>
                <w:rFonts w:eastAsia="Calibri"/>
              </w:rPr>
              <w:t>Подготовка к групповой дискуссии.</w:t>
            </w:r>
          </w:p>
        </w:tc>
      </w:tr>
      <w:tr w:rsidR="000355DC" w:rsidRPr="004463ED" w:rsidTr="007A47C9">
        <w:tc>
          <w:tcPr>
            <w:tcW w:w="1336" w:type="pct"/>
            <w:shd w:val="clear" w:color="auto" w:fill="auto"/>
          </w:tcPr>
          <w:p w:rsidR="00527A74" w:rsidRPr="004463ED" w:rsidRDefault="00527A74" w:rsidP="00102A98">
            <w:pPr>
              <w:pStyle w:val="3"/>
              <w:rPr>
                <w:rFonts w:ascii="Times New Roman" w:hAnsi="Times New Roman"/>
                <w:szCs w:val="24"/>
              </w:rPr>
            </w:pPr>
            <w:r w:rsidRPr="004463ED">
              <w:rPr>
                <w:rFonts w:ascii="Times New Roman" w:hAnsi="Times New Roman"/>
                <w:szCs w:val="24"/>
              </w:rPr>
              <w:t>Взаимодействие</w:t>
            </w:r>
          </w:p>
          <w:p w:rsidR="000355DC" w:rsidRPr="004463ED" w:rsidRDefault="00527A74" w:rsidP="00102A98">
            <w:pPr>
              <w:pStyle w:val="3"/>
              <w:rPr>
                <w:rFonts w:ascii="Times New Roman" w:hAnsi="Times New Roman"/>
                <w:color w:val="auto"/>
                <w:szCs w:val="24"/>
              </w:rPr>
            </w:pPr>
            <w:r w:rsidRPr="004463ED">
              <w:rPr>
                <w:rFonts w:ascii="Times New Roman" w:hAnsi="Times New Roman"/>
                <w:szCs w:val="24"/>
              </w:rPr>
              <w:t>китайских предпринимателей с российскими партнерами</w:t>
            </w:r>
          </w:p>
        </w:tc>
        <w:tc>
          <w:tcPr>
            <w:tcW w:w="2527" w:type="pct"/>
            <w:shd w:val="clear" w:color="auto" w:fill="auto"/>
          </w:tcPr>
          <w:p w:rsidR="000355DC" w:rsidRPr="004463ED" w:rsidRDefault="00B570AC" w:rsidP="00B570AC">
            <w:pPr>
              <w:pStyle w:val="a5"/>
              <w:ind w:left="0"/>
              <w:rPr>
                <w:rFonts w:eastAsia="Calibri"/>
              </w:rPr>
            </w:pPr>
            <w:r>
              <w:rPr>
                <w:rFonts w:eastAsia="Calibri"/>
              </w:rPr>
              <w:t xml:space="preserve">1. </w:t>
            </w:r>
            <w:r w:rsidR="00167703" w:rsidRPr="004463ED">
              <w:rPr>
                <w:rFonts w:eastAsia="Calibri"/>
              </w:rPr>
              <w:t>Значение традиций и обычаев русской культуры для ведения бизнеса в РФ</w:t>
            </w:r>
            <w:r>
              <w:rPr>
                <w:rFonts w:eastAsia="Calibri"/>
              </w:rPr>
              <w:t>.</w:t>
            </w:r>
          </w:p>
          <w:p w:rsidR="00577CAC" w:rsidRPr="00D23B9D" w:rsidRDefault="00B570AC" w:rsidP="00D23B9D">
            <w:pPr>
              <w:pStyle w:val="a5"/>
              <w:ind w:left="0"/>
              <w:rPr>
                <w:rFonts w:eastAsia="Calibri"/>
              </w:rPr>
            </w:pPr>
            <w:r>
              <w:rPr>
                <w:rFonts w:eastAsia="Calibri"/>
              </w:rPr>
              <w:t xml:space="preserve">2. </w:t>
            </w:r>
            <w:r w:rsidR="00167703" w:rsidRPr="004463ED">
              <w:rPr>
                <w:rFonts w:eastAsia="Calibri"/>
              </w:rPr>
              <w:t>Отличительные особенности российско-китайского частного и государственного</w:t>
            </w:r>
            <w:r>
              <w:rPr>
                <w:rFonts w:eastAsia="Calibri"/>
              </w:rPr>
              <w:t xml:space="preserve"> </w:t>
            </w:r>
            <w:r w:rsidR="00167703" w:rsidRPr="004463ED">
              <w:rPr>
                <w:rFonts w:eastAsia="Calibri"/>
              </w:rPr>
              <w:t>в</w:t>
            </w:r>
            <w:r>
              <w:rPr>
                <w:rFonts w:eastAsia="Calibri"/>
              </w:rPr>
              <w:t>з</w:t>
            </w:r>
            <w:r w:rsidR="00167703" w:rsidRPr="004463ED">
              <w:rPr>
                <w:rFonts w:eastAsia="Calibri"/>
              </w:rPr>
              <w:t>аимодействия</w:t>
            </w:r>
            <w:r w:rsidR="00577CAC">
              <w:rPr>
                <w:rFonts w:eastAsia="Calibri"/>
              </w:rPr>
              <w:t>.</w:t>
            </w:r>
          </w:p>
        </w:tc>
        <w:tc>
          <w:tcPr>
            <w:tcW w:w="1137" w:type="pct"/>
            <w:vAlign w:val="center"/>
          </w:tcPr>
          <w:p w:rsidR="000355DC" w:rsidRPr="004463ED" w:rsidRDefault="000355DC" w:rsidP="009F777C">
            <w:pPr>
              <w:tabs>
                <w:tab w:val="num" w:pos="1200"/>
              </w:tabs>
              <w:rPr>
                <w:rFonts w:eastAsia="Calibri"/>
              </w:rPr>
            </w:pPr>
            <w:r w:rsidRPr="004463ED">
              <w:rPr>
                <w:rFonts w:eastAsia="Calibri"/>
              </w:rPr>
              <w:t xml:space="preserve">Работа с учебной и справочной литературой по рекомендованным источникам. Подготовка к </w:t>
            </w:r>
            <w:r w:rsidRPr="004463ED">
              <w:rPr>
                <w:rFonts w:eastAsia="Calibri"/>
              </w:rPr>
              <w:lastRenderedPageBreak/>
              <w:t>групповой дискуссии.</w:t>
            </w:r>
          </w:p>
        </w:tc>
      </w:tr>
      <w:tr w:rsidR="000355DC" w:rsidRPr="004463ED" w:rsidTr="007A47C9">
        <w:tc>
          <w:tcPr>
            <w:tcW w:w="1336" w:type="pct"/>
            <w:shd w:val="clear" w:color="auto" w:fill="auto"/>
          </w:tcPr>
          <w:p w:rsidR="00527A74" w:rsidRPr="004463ED" w:rsidRDefault="00527A74" w:rsidP="00102A98">
            <w:pPr>
              <w:shd w:val="clear" w:color="auto" w:fill="FFFFFF"/>
              <w:rPr>
                <w:color w:val="2F2F2F"/>
              </w:rPr>
            </w:pPr>
            <w:r w:rsidRPr="004463ED">
              <w:rPr>
                <w:color w:val="2F2F2F"/>
              </w:rPr>
              <w:lastRenderedPageBreak/>
              <w:t>Традиции китайского бизнеса</w:t>
            </w:r>
          </w:p>
          <w:p w:rsidR="000355DC" w:rsidRPr="004463ED" w:rsidRDefault="000355DC" w:rsidP="00102A98">
            <w:pPr>
              <w:pStyle w:val="3"/>
              <w:rPr>
                <w:rFonts w:ascii="Times New Roman" w:hAnsi="Times New Roman"/>
                <w:color w:val="auto"/>
                <w:szCs w:val="24"/>
              </w:rPr>
            </w:pPr>
          </w:p>
        </w:tc>
        <w:tc>
          <w:tcPr>
            <w:tcW w:w="2527" w:type="pct"/>
            <w:shd w:val="clear" w:color="auto" w:fill="auto"/>
          </w:tcPr>
          <w:p w:rsidR="00B570AC" w:rsidRDefault="00B570AC" w:rsidP="00B570AC">
            <w:pPr>
              <w:pStyle w:val="a5"/>
              <w:tabs>
                <w:tab w:val="left" w:pos="35"/>
              </w:tabs>
              <w:ind w:left="0"/>
            </w:pPr>
            <w:r>
              <w:t xml:space="preserve">1. </w:t>
            </w:r>
            <w:r w:rsidR="00AA71D7" w:rsidRPr="004463ED">
              <w:t>Особенности проведения первого этапа переговоров</w:t>
            </w:r>
            <w:r w:rsidR="00A71D15">
              <w:t xml:space="preserve"> с китайскими партнерами</w:t>
            </w:r>
            <w:r w:rsidR="00AA71D7" w:rsidRPr="004463ED">
              <w:t>.</w:t>
            </w:r>
          </w:p>
          <w:p w:rsidR="00AA71D7" w:rsidRPr="004463ED" w:rsidRDefault="00B570AC" w:rsidP="00B570AC">
            <w:pPr>
              <w:pStyle w:val="a5"/>
              <w:tabs>
                <w:tab w:val="left" w:pos="35"/>
              </w:tabs>
              <w:ind w:left="0"/>
            </w:pPr>
            <w:r>
              <w:t xml:space="preserve">2. </w:t>
            </w:r>
            <w:r w:rsidR="00AA71D7" w:rsidRPr="004463ED">
              <w:t>Значение письменных договоренностей</w:t>
            </w:r>
            <w:r w:rsidR="00D23B9D">
              <w:t xml:space="preserve"> в китайской деловой культуре.</w:t>
            </w:r>
          </w:p>
          <w:p w:rsidR="00AA71D7" w:rsidRDefault="00B570AC" w:rsidP="00B570AC">
            <w:pPr>
              <w:pStyle w:val="a5"/>
              <w:tabs>
                <w:tab w:val="left" w:pos="460"/>
              </w:tabs>
              <w:ind w:left="0"/>
            </w:pPr>
            <w:r>
              <w:t xml:space="preserve">3. </w:t>
            </w:r>
            <w:r w:rsidR="00AA71D7" w:rsidRPr="004463ED">
              <w:t>Ценность долгосрочных партнерских отношений</w:t>
            </w:r>
            <w:r w:rsidR="00A71D15">
              <w:t xml:space="preserve"> с китайскими партнерами</w:t>
            </w:r>
            <w:r w:rsidR="00AA71D7" w:rsidRPr="004463ED">
              <w:t>.</w:t>
            </w:r>
          </w:p>
          <w:p w:rsidR="00D23B9D" w:rsidRPr="004463ED" w:rsidRDefault="00D23B9D" w:rsidP="00B570AC">
            <w:pPr>
              <w:pStyle w:val="a5"/>
              <w:tabs>
                <w:tab w:val="left" w:pos="460"/>
              </w:tabs>
              <w:ind w:left="0"/>
            </w:pPr>
            <w:r>
              <w:t xml:space="preserve">4. </w:t>
            </w:r>
            <w:r w:rsidRPr="004463ED">
              <w:t>Значение подарков и зна</w:t>
            </w:r>
            <w:r>
              <w:t>ков внимания в деловом общении</w:t>
            </w:r>
            <w:r w:rsidR="00A71D15">
              <w:t xml:space="preserve"> с китайскими партнерами</w:t>
            </w:r>
          </w:p>
        </w:tc>
        <w:tc>
          <w:tcPr>
            <w:tcW w:w="1137" w:type="pct"/>
            <w:vAlign w:val="center"/>
          </w:tcPr>
          <w:p w:rsidR="000355DC" w:rsidRPr="004463ED" w:rsidRDefault="000355DC" w:rsidP="009F777C">
            <w:pPr>
              <w:tabs>
                <w:tab w:val="num" w:pos="1200"/>
              </w:tabs>
              <w:rPr>
                <w:rFonts w:eastAsia="Calibri"/>
              </w:rPr>
            </w:pPr>
            <w:r w:rsidRPr="004463ED">
              <w:rPr>
                <w:rFonts w:eastAsia="Calibri"/>
              </w:rPr>
              <w:t>Работа с учебной и справочной литературо</w:t>
            </w:r>
            <w:r w:rsidR="00A71D15">
              <w:rPr>
                <w:rFonts w:eastAsia="Calibri"/>
              </w:rPr>
              <w:t>й</w:t>
            </w:r>
            <w:r w:rsidRPr="004463ED">
              <w:rPr>
                <w:rFonts w:eastAsia="Calibri"/>
              </w:rPr>
              <w:t>. Подготовка к групповой дискуссии.</w:t>
            </w:r>
          </w:p>
        </w:tc>
      </w:tr>
      <w:tr w:rsidR="00A57443" w:rsidRPr="004463ED" w:rsidTr="007A47C9">
        <w:tc>
          <w:tcPr>
            <w:tcW w:w="1336" w:type="pct"/>
            <w:shd w:val="clear" w:color="auto" w:fill="auto"/>
          </w:tcPr>
          <w:p w:rsidR="00A57443" w:rsidRPr="004463ED" w:rsidRDefault="00A57443" w:rsidP="00A57443">
            <w:r w:rsidRPr="004463ED">
              <w:t>Деловой этикет в Китае. Отношение китайских деловых партнеров к ведению бизнеса</w:t>
            </w:r>
          </w:p>
        </w:tc>
        <w:tc>
          <w:tcPr>
            <w:tcW w:w="2527" w:type="pct"/>
            <w:shd w:val="clear" w:color="auto" w:fill="auto"/>
          </w:tcPr>
          <w:p w:rsidR="00A57443" w:rsidRPr="00A57443" w:rsidRDefault="00A57443" w:rsidP="00A57443">
            <w:pPr>
              <w:widowControl w:val="0"/>
              <w:tabs>
                <w:tab w:val="left" w:pos="1134"/>
              </w:tabs>
              <w:autoSpaceDE w:val="0"/>
              <w:autoSpaceDN w:val="0"/>
              <w:adjustRightInd w:val="0"/>
            </w:pPr>
            <w:r>
              <w:t>1. Э</w:t>
            </w:r>
            <w:r w:rsidRPr="00A57443">
              <w:rPr>
                <w:rFonts w:eastAsia="Calibri"/>
              </w:rPr>
              <w:t>лементы поведения в рамках официального и неофициального общения</w:t>
            </w:r>
            <w:r w:rsidR="007E7E0C">
              <w:rPr>
                <w:rFonts w:eastAsia="Calibri"/>
              </w:rPr>
              <w:t>.</w:t>
            </w:r>
          </w:p>
          <w:p w:rsidR="00A57443" w:rsidRPr="00B352E3" w:rsidRDefault="00A57443" w:rsidP="00A57443">
            <w:pPr>
              <w:shd w:val="clear" w:color="auto" w:fill="FFFFFF"/>
              <w:autoSpaceDE w:val="0"/>
              <w:autoSpaceDN w:val="0"/>
              <w:adjustRightInd w:val="0"/>
              <w:rPr>
                <w:rFonts w:eastAsia="Calibri"/>
              </w:rPr>
            </w:pPr>
            <w:r>
              <w:rPr>
                <w:rFonts w:eastAsia="Calibri"/>
              </w:rPr>
              <w:t>2</w:t>
            </w:r>
            <w:r w:rsidRPr="00B352E3">
              <w:rPr>
                <w:rFonts w:eastAsia="Calibri"/>
              </w:rPr>
              <w:t>. Негативные последствия разрыва партнерских отношений</w:t>
            </w:r>
            <w:r w:rsidR="00A71D15">
              <w:rPr>
                <w:rFonts w:eastAsia="Calibri"/>
              </w:rPr>
              <w:t xml:space="preserve"> </w:t>
            </w:r>
            <w:r w:rsidR="00A71D15">
              <w:t>с китайскими партнерами</w:t>
            </w:r>
            <w:r w:rsidRPr="00B352E3">
              <w:rPr>
                <w:rFonts w:eastAsia="Calibri"/>
              </w:rPr>
              <w:t xml:space="preserve"> </w:t>
            </w:r>
          </w:p>
          <w:p w:rsidR="00A57443" w:rsidRPr="004463ED" w:rsidRDefault="00A57443" w:rsidP="00A57443">
            <w:pPr>
              <w:widowControl w:val="0"/>
              <w:tabs>
                <w:tab w:val="left" w:pos="1134"/>
              </w:tabs>
              <w:autoSpaceDE w:val="0"/>
              <w:autoSpaceDN w:val="0"/>
              <w:adjustRightInd w:val="0"/>
            </w:pPr>
          </w:p>
        </w:tc>
        <w:tc>
          <w:tcPr>
            <w:tcW w:w="1137" w:type="pct"/>
            <w:vAlign w:val="center"/>
          </w:tcPr>
          <w:p w:rsidR="00A57443" w:rsidRPr="004463ED" w:rsidRDefault="00A57443" w:rsidP="00A57443">
            <w:pPr>
              <w:tabs>
                <w:tab w:val="num" w:pos="1200"/>
              </w:tabs>
              <w:rPr>
                <w:rFonts w:eastAsia="Calibri"/>
              </w:rPr>
            </w:pPr>
            <w:r w:rsidRPr="004463ED">
              <w:rPr>
                <w:rFonts w:eastAsia="Calibri"/>
              </w:rPr>
              <w:t>Работа с учебной и справочной литературой по рекомендованным источникам. Подготовка к групповой дискуссии.</w:t>
            </w:r>
          </w:p>
        </w:tc>
      </w:tr>
      <w:tr w:rsidR="000355DC" w:rsidRPr="004463ED" w:rsidTr="007A47C9">
        <w:tc>
          <w:tcPr>
            <w:tcW w:w="1336" w:type="pct"/>
            <w:shd w:val="clear" w:color="auto" w:fill="auto"/>
          </w:tcPr>
          <w:p w:rsidR="00527A74" w:rsidRPr="004463ED" w:rsidRDefault="00527A74" w:rsidP="00102A98">
            <w:r w:rsidRPr="004463ED">
              <w:t>Искусство переговоров с партнерами из КНР</w:t>
            </w:r>
          </w:p>
          <w:p w:rsidR="000355DC" w:rsidRPr="004463ED" w:rsidRDefault="000355DC" w:rsidP="00102A98">
            <w:pPr>
              <w:pStyle w:val="3"/>
              <w:rPr>
                <w:rFonts w:ascii="Times New Roman" w:hAnsi="Times New Roman"/>
                <w:szCs w:val="24"/>
              </w:rPr>
            </w:pPr>
          </w:p>
        </w:tc>
        <w:tc>
          <w:tcPr>
            <w:tcW w:w="2527" w:type="pct"/>
            <w:shd w:val="clear" w:color="auto" w:fill="auto"/>
          </w:tcPr>
          <w:p w:rsidR="004463ED" w:rsidRDefault="004463ED" w:rsidP="004463ED">
            <w:pPr>
              <w:widowControl w:val="0"/>
              <w:tabs>
                <w:tab w:val="left" w:pos="1134"/>
              </w:tabs>
              <w:autoSpaceDE w:val="0"/>
              <w:autoSpaceDN w:val="0"/>
              <w:adjustRightInd w:val="0"/>
            </w:pPr>
            <w:r>
              <w:t xml:space="preserve">1. </w:t>
            </w:r>
            <w:r w:rsidR="004729E6" w:rsidRPr="004463ED">
              <w:t>Роль переводчика в перегов</w:t>
            </w:r>
            <w:r>
              <w:t>о</w:t>
            </w:r>
            <w:r w:rsidR="004729E6" w:rsidRPr="004463ED">
              <w:t>рном процессе.</w:t>
            </w:r>
          </w:p>
          <w:p w:rsidR="004729E6" w:rsidRPr="004463ED" w:rsidRDefault="004463ED" w:rsidP="004463ED">
            <w:pPr>
              <w:widowControl w:val="0"/>
              <w:tabs>
                <w:tab w:val="left" w:pos="1134"/>
              </w:tabs>
              <w:autoSpaceDE w:val="0"/>
              <w:autoSpaceDN w:val="0"/>
              <w:adjustRightInd w:val="0"/>
            </w:pPr>
            <w:r>
              <w:t xml:space="preserve">2. </w:t>
            </w:r>
            <w:r w:rsidR="004729E6" w:rsidRPr="004463ED">
              <w:t>Учет элементов невербального общения.</w:t>
            </w:r>
          </w:p>
          <w:p w:rsidR="004729E6" w:rsidRPr="004463ED" w:rsidRDefault="004729E6" w:rsidP="004463ED">
            <w:pPr>
              <w:pStyle w:val="a5"/>
              <w:widowControl w:val="0"/>
              <w:tabs>
                <w:tab w:val="left" w:pos="1134"/>
              </w:tabs>
              <w:autoSpaceDE w:val="0"/>
              <w:autoSpaceDN w:val="0"/>
              <w:adjustRightInd w:val="0"/>
              <w:ind w:left="0"/>
            </w:pPr>
          </w:p>
        </w:tc>
        <w:tc>
          <w:tcPr>
            <w:tcW w:w="1137" w:type="pct"/>
            <w:vAlign w:val="center"/>
          </w:tcPr>
          <w:p w:rsidR="000355DC" w:rsidRPr="004463ED" w:rsidRDefault="000355DC" w:rsidP="009F777C">
            <w:pPr>
              <w:tabs>
                <w:tab w:val="num" w:pos="1200"/>
              </w:tabs>
              <w:rPr>
                <w:rFonts w:eastAsia="Calibri"/>
              </w:rPr>
            </w:pPr>
            <w:r w:rsidRPr="004463ED">
              <w:rPr>
                <w:rFonts w:eastAsia="Calibri"/>
              </w:rPr>
              <w:t>Работа с учебной и справочной литературой, нормативными правовыми актами Подготовка к групповой дискуссии.</w:t>
            </w:r>
          </w:p>
        </w:tc>
      </w:tr>
      <w:tr w:rsidR="000525FD" w:rsidRPr="004463ED" w:rsidTr="007A47C9">
        <w:tc>
          <w:tcPr>
            <w:tcW w:w="1336" w:type="pct"/>
            <w:shd w:val="clear" w:color="auto" w:fill="auto"/>
          </w:tcPr>
          <w:p w:rsidR="000525FD" w:rsidRPr="007D5CE3" w:rsidRDefault="00A34DF2" w:rsidP="00102A98">
            <w:pPr>
              <w:rPr>
                <w:color w:val="000000" w:themeColor="text1"/>
              </w:rPr>
            </w:pPr>
            <w:r w:rsidRPr="007D5CE3">
              <w:rPr>
                <w:color w:val="000000" w:themeColor="text1"/>
              </w:rPr>
              <w:t>Техника разрешения конфликтов в международных переговорах</w:t>
            </w:r>
          </w:p>
        </w:tc>
        <w:tc>
          <w:tcPr>
            <w:tcW w:w="2527" w:type="pct"/>
            <w:shd w:val="clear" w:color="auto" w:fill="auto"/>
          </w:tcPr>
          <w:p w:rsidR="000525FD" w:rsidRDefault="00A34DF2" w:rsidP="007F785A">
            <w:pPr>
              <w:widowControl w:val="0"/>
              <w:tabs>
                <w:tab w:val="left" w:pos="1134"/>
              </w:tabs>
              <w:autoSpaceDE w:val="0"/>
              <w:autoSpaceDN w:val="0"/>
              <w:adjustRightInd w:val="0"/>
              <w:rPr>
                <w:lang w:eastAsia="ru-RU"/>
              </w:rPr>
            </w:pPr>
            <w:r>
              <w:rPr>
                <w:lang w:eastAsia="ru-RU"/>
              </w:rPr>
              <w:t>О</w:t>
            </w:r>
            <w:r w:rsidRPr="00A34DF2">
              <w:rPr>
                <w:lang w:eastAsia="ru-RU"/>
              </w:rPr>
              <w:t>сновные принципы и стратегии разрешения конфликтов, применяемые в международных переговорах</w:t>
            </w:r>
          </w:p>
        </w:tc>
        <w:tc>
          <w:tcPr>
            <w:tcW w:w="1137" w:type="pct"/>
            <w:vAlign w:val="center"/>
          </w:tcPr>
          <w:p w:rsidR="000525FD" w:rsidRPr="00A57443" w:rsidRDefault="00BE5F1B" w:rsidP="009F777C">
            <w:pPr>
              <w:tabs>
                <w:tab w:val="num" w:pos="1200"/>
              </w:tabs>
              <w:rPr>
                <w:rFonts w:eastAsia="Calibri"/>
              </w:rPr>
            </w:pPr>
            <w:r w:rsidRPr="00A57443">
              <w:rPr>
                <w:rFonts w:eastAsia="Calibri"/>
              </w:rPr>
              <w:t>Работа с учебной и справочной литературой по рекомендованным источникам. Подготовка к групповой дискуссии.</w:t>
            </w:r>
          </w:p>
        </w:tc>
      </w:tr>
      <w:tr w:rsidR="000525FD" w:rsidRPr="004463ED" w:rsidTr="007A47C9">
        <w:tc>
          <w:tcPr>
            <w:tcW w:w="1336" w:type="pct"/>
            <w:shd w:val="clear" w:color="auto" w:fill="auto"/>
          </w:tcPr>
          <w:p w:rsidR="000525FD" w:rsidRPr="007D5CE3" w:rsidRDefault="00A34DF2" w:rsidP="00102A98">
            <w:pPr>
              <w:rPr>
                <w:color w:val="000000" w:themeColor="text1"/>
              </w:rPr>
            </w:pPr>
            <w:r w:rsidRPr="007D5CE3">
              <w:rPr>
                <w:color w:val="000000" w:themeColor="text1"/>
              </w:rPr>
              <w:t>Использование инновационных технологий в международных переговорах</w:t>
            </w:r>
          </w:p>
        </w:tc>
        <w:tc>
          <w:tcPr>
            <w:tcW w:w="2527" w:type="pct"/>
            <w:shd w:val="clear" w:color="auto" w:fill="auto"/>
          </w:tcPr>
          <w:p w:rsidR="000525FD" w:rsidRDefault="00A34DF2" w:rsidP="007F785A">
            <w:pPr>
              <w:widowControl w:val="0"/>
              <w:tabs>
                <w:tab w:val="left" w:pos="1134"/>
              </w:tabs>
              <w:autoSpaceDE w:val="0"/>
              <w:autoSpaceDN w:val="0"/>
              <w:adjustRightInd w:val="0"/>
              <w:rPr>
                <w:lang w:eastAsia="ru-RU"/>
              </w:rPr>
            </w:pPr>
            <w:r>
              <w:rPr>
                <w:lang w:eastAsia="ru-RU"/>
              </w:rPr>
              <w:t>М</w:t>
            </w:r>
            <w:r w:rsidR="007D5CE3">
              <w:rPr>
                <w:lang w:eastAsia="ru-RU"/>
              </w:rPr>
              <w:t>еры кибербезопасности</w:t>
            </w:r>
            <w:r w:rsidRPr="00A34DF2">
              <w:rPr>
                <w:lang w:eastAsia="ru-RU"/>
              </w:rPr>
              <w:t xml:space="preserve"> для защиты данных и конфиденциальной информации при проведении международных переговоров с использованием инновационных технологий</w:t>
            </w:r>
          </w:p>
        </w:tc>
        <w:tc>
          <w:tcPr>
            <w:tcW w:w="1137" w:type="pct"/>
            <w:vAlign w:val="center"/>
          </w:tcPr>
          <w:p w:rsidR="000525FD" w:rsidRPr="00A57443" w:rsidRDefault="00BE5F1B" w:rsidP="009F777C">
            <w:pPr>
              <w:tabs>
                <w:tab w:val="num" w:pos="1200"/>
              </w:tabs>
              <w:rPr>
                <w:rFonts w:eastAsia="Calibri"/>
              </w:rPr>
            </w:pPr>
            <w:r w:rsidRPr="00A57443">
              <w:rPr>
                <w:rFonts w:eastAsia="Calibri"/>
              </w:rPr>
              <w:t>Работа с учебной и справочной литературой по рекомендованным источникам. Подготовка к групповой дискуссии.</w:t>
            </w:r>
          </w:p>
        </w:tc>
      </w:tr>
    </w:tbl>
    <w:p w:rsidR="000355DC" w:rsidRPr="007F4F74" w:rsidRDefault="000355DC" w:rsidP="000355DC">
      <w:pPr>
        <w:autoSpaceDE w:val="0"/>
        <w:autoSpaceDN w:val="0"/>
        <w:adjustRightInd w:val="0"/>
        <w:spacing w:line="276" w:lineRule="auto"/>
        <w:jc w:val="right"/>
        <w:rPr>
          <w:sz w:val="28"/>
          <w:szCs w:val="28"/>
        </w:rPr>
      </w:pPr>
    </w:p>
    <w:p w:rsidR="000355DC" w:rsidRPr="007F4F74" w:rsidRDefault="000355DC" w:rsidP="000355DC">
      <w:pPr>
        <w:pStyle w:val="1"/>
        <w:ind w:firstLine="720"/>
        <w:jc w:val="both"/>
        <w:rPr>
          <w:rFonts w:ascii="Times New Roman" w:hAnsi="Times New Roman"/>
          <w:sz w:val="28"/>
          <w:szCs w:val="28"/>
          <w:lang w:val="ru-RU"/>
        </w:rPr>
      </w:pPr>
      <w:bookmarkStart w:id="10" w:name="_Toc3995508"/>
      <w:r w:rsidRPr="007F4F74">
        <w:rPr>
          <w:rFonts w:ascii="Times New Roman" w:hAnsi="Times New Roman"/>
          <w:sz w:val="28"/>
          <w:szCs w:val="28"/>
          <w:lang w:val="ru-RU"/>
        </w:rPr>
        <w:t>6.2. Перечень вопросов, заданий, тем для подготовки к текущему контролю</w:t>
      </w:r>
      <w:r>
        <w:rPr>
          <w:rFonts w:ascii="Times New Roman" w:hAnsi="Times New Roman"/>
          <w:sz w:val="28"/>
          <w:szCs w:val="28"/>
          <w:lang w:val="ru-RU"/>
        </w:rPr>
        <w:t xml:space="preserve"> (согласно таблице 2)</w:t>
      </w:r>
      <w:r w:rsidRPr="007F4F74">
        <w:rPr>
          <w:rFonts w:ascii="Times New Roman" w:hAnsi="Times New Roman"/>
          <w:sz w:val="28"/>
          <w:szCs w:val="28"/>
          <w:lang w:val="ru-RU"/>
        </w:rPr>
        <w:t>.</w:t>
      </w:r>
      <w:bookmarkEnd w:id="10"/>
    </w:p>
    <w:p w:rsidR="000355DC" w:rsidRPr="003539F3" w:rsidRDefault="000355DC" w:rsidP="000355DC">
      <w:pPr>
        <w:pStyle w:val="a7"/>
        <w:shd w:val="clear" w:color="auto" w:fill="FFFFFF"/>
        <w:spacing w:before="0" w:beforeAutospacing="0" w:after="0" w:afterAutospacing="0"/>
        <w:ind w:firstLine="709"/>
        <w:jc w:val="both"/>
        <w:outlineLvl w:val="1"/>
        <w:rPr>
          <w:b/>
          <w:bCs/>
          <w:color w:val="000000"/>
          <w:kern w:val="36"/>
          <w:sz w:val="28"/>
          <w:szCs w:val="28"/>
        </w:rPr>
      </w:pPr>
      <w:r w:rsidRPr="003539F3">
        <w:rPr>
          <w:sz w:val="28"/>
          <w:szCs w:val="28"/>
        </w:rPr>
        <w:t xml:space="preserve">Самостоятельная работа студентов состоит в знакомстве с философскими трактатами о государстве и праве, научной и учебной литературой по вопросам политического развития России и зарубежных </w:t>
      </w:r>
      <w:r w:rsidRPr="003539F3">
        <w:rPr>
          <w:sz w:val="28"/>
          <w:szCs w:val="28"/>
        </w:rPr>
        <w:lastRenderedPageBreak/>
        <w:t>государств, а также изучении основных положений российского законодательства, регулирующих основы конституционного строя и внешнеэкономическую сферу.</w:t>
      </w:r>
      <w:r w:rsidRPr="003539F3">
        <w:rPr>
          <w:b/>
          <w:bCs/>
          <w:color w:val="000000"/>
          <w:kern w:val="36"/>
          <w:sz w:val="28"/>
          <w:szCs w:val="28"/>
        </w:rPr>
        <w:t xml:space="preserve"> </w:t>
      </w:r>
    </w:p>
    <w:p w:rsidR="000355DC" w:rsidRDefault="000355DC" w:rsidP="000355DC">
      <w:pPr>
        <w:shd w:val="clear" w:color="auto" w:fill="FFFFFF"/>
        <w:tabs>
          <w:tab w:val="left" w:pos="0"/>
        </w:tabs>
        <w:ind w:firstLine="720"/>
        <w:jc w:val="both"/>
        <w:rPr>
          <w:sz w:val="28"/>
          <w:szCs w:val="28"/>
        </w:rPr>
      </w:pPr>
    </w:p>
    <w:p w:rsidR="000355DC" w:rsidRPr="00615ACD" w:rsidRDefault="000355DC" w:rsidP="000355DC">
      <w:pPr>
        <w:ind w:firstLine="708"/>
        <w:rPr>
          <w:b/>
          <w:sz w:val="28"/>
          <w:szCs w:val="28"/>
          <w:lang w:eastAsia="ru-RU"/>
        </w:rPr>
      </w:pPr>
      <w:r w:rsidRPr="00615ACD">
        <w:rPr>
          <w:b/>
          <w:sz w:val="28"/>
          <w:szCs w:val="28"/>
          <w:lang w:eastAsia="ru-RU"/>
        </w:rPr>
        <w:t>Темы для подготовки к контрольной работе</w:t>
      </w:r>
    </w:p>
    <w:p w:rsidR="000355DC" w:rsidRPr="003C497D" w:rsidRDefault="00793197" w:rsidP="00615ACD">
      <w:pPr>
        <w:ind w:firstLine="709"/>
        <w:jc w:val="both"/>
        <w:rPr>
          <w:sz w:val="28"/>
          <w:szCs w:val="28"/>
        </w:rPr>
      </w:pPr>
      <w:r w:rsidRPr="003C497D">
        <w:rPr>
          <w:sz w:val="28"/>
          <w:szCs w:val="28"/>
        </w:rPr>
        <w:t xml:space="preserve">1. Восточная </w:t>
      </w:r>
      <w:proofErr w:type="spellStart"/>
      <w:r w:rsidRPr="003C497D">
        <w:rPr>
          <w:sz w:val="28"/>
          <w:szCs w:val="28"/>
        </w:rPr>
        <w:t>стратагемная</w:t>
      </w:r>
      <w:proofErr w:type="spellEnd"/>
      <w:r w:rsidRPr="003C497D">
        <w:rPr>
          <w:sz w:val="28"/>
          <w:szCs w:val="28"/>
        </w:rPr>
        <w:t xml:space="preserve"> модель ведения переговоров.</w:t>
      </w:r>
    </w:p>
    <w:p w:rsidR="003C497D" w:rsidRPr="003C497D" w:rsidRDefault="003C497D" w:rsidP="003C497D">
      <w:pPr>
        <w:ind w:firstLine="708"/>
        <w:rPr>
          <w:sz w:val="28"/>
          <w:szCs w:val="28"/>
        </w:rPr>
      </w:pPr>
      <w:r w:rsidRPr="003C497D">
        <w:rPr>
          <w:sz w:val="28"/>
          <w:szCs w:val="28"/>
        </w:rPr>
        <w:t>2. Специфика переговорного процесса с китайскими контрагентами. Тактические приемы.</w:t>
      </w:r>
    </w:p>
    <w:p w:rsidR="00793197" w:rsidRPr="003C497D" w:rsidRDefault="003C497D" w:rsidP="00615ACD">
      <w:pPr>
        <w:ind w:firstLine="709"/>
        <w:jc w:val="both"/>
        <w:rPr>
          <w:sz w:val="28"/>
          <w:szCs w:val="28"/>
          <w:shd w:val="clear" w:color="auto" w:fill="FFFFFF"/>
        </w:rPr>
      </w:pPr>
      <w:r>
        <w:rPr>
          <w:sz w:val="28"/>
          <w:szCs w:val="28"/>
          <w:shd w:val="clear" w:color="auto" w:fill="FFFFFF"/>
        </w:rPr>
        <w:t>3</w:t>
      </w:r>
      <w:r w:rsidR="00793197" w:rsidRPr="003C497D">
        <w:rPr>
          <w:sz w:val="28"/>
          <w:szCs w:val="28"/>
          <w:shd w:val="clear" w:color="auto" w:fill="FFFFFF"/>
        </w:rPr>
        <w:t xml:space="preserve">. Философские основы китайской деловой культуры. </w:t>
      </w:r>
    </w:p>
    <w:p w:rsidR="00793197" w:rsidRPr="003C497D" w:rsidRDefault="003C497D" w:rsidP="00615ACD">
      <w:pPr>
        <w:ind w:firstLine="709"/>
        <w:jc w:val="both"/>
        <w:rPr>
          <w:sz w:val="28"/>
          <w:szCs w:val="28"/>
        </w:rPr>
      </w:pPr>
      <w:r>
        <w:rPr>
          <w:sz w:val="28"/>
          <w:szCs w:val="28"/>
        </w:rPr>
        <w:t>4</w:t>
      </w:r>
      <w:r w:rsidR="00793197" w:rsidRPr="003C497D">
        <w:rPr>
          <w:sz w:val="28"/>
          <w:szCs w:val="28"/>
        </w:rPr>
        <w:t xml:space="preserve">. Этнопсихологические особенности китайцев в контексте делового сотрудничества. </w:t>
      </w:r>
    </w:p>
    <w:p w:rsidR="00793197" w:rsidRPr="004463ED" w:rsidRDefault="003C497D" w:rsidP="00615ACD">
      <w:pPr>
        <w:ind w:firstLine="709"/>
        <w:jc w:val="both"/>
        <w:rPr>
          <w:b/>
          <w:sz w:val="28"/>
          <w:szCs w:val="28"/>
        </w:rPr>
      </w:pPr>
      <w:r>
        <w:rPr>
          <w:sz w:val="28"/>
          <w:szCs w:val="28"/>
        </w:rPr>
        <w:t>5</w:t>
      </w:r>
      <w:r w:rsidR="00793197">
        <w:rPr>
          <w:sz w:val="28"/>
          <w:szCs w:val="28"/>
        </w:rPr>
        <w:t xml:space="preserve">. </w:t>
      </w:r>
      <w:r w:rsidR="00793197" w:rsidRPr="004463ED">
        <w:rPr>
          <w:sz w:val="28"/>
          <w:szCs w:val="32"/>
        </w:rPr>
        <w:t xml:space="preserve">Организационно-психологические характеристики китайских предпринимателей из разных регионов / провинций. </w:t>
      </w:r>
    </w:p>
    <w:p w:rsidR="00793197" w:rsidRDefault="003C497D" w:rsidP="00615ACD">
      <w:pPr>
        <w:ind w:firstLine="709"/>
        <w:jc w:val="both"/>
        <w:rPr>
          <w:sz w:val="28"/>
          <w:szCs w:val="28"/>
        </w:rPr>
      </w:pPr>
      <w:r>
        <w:rPr>
          <w:sz w:val="28"/>
          <w:szCs w:val="28"/>
        </w:rPr>
        <w:t>6</w:t>
      </w:r>
      <w:r w:rsidR="00793197">
        <w:rPr>
          <w:sz w:val="28"/>
          <w:szCs w:val="28"/>
        </w:rPr>
        <w:t xml:space="preserve">. </w:t>
      </w:r>
      <w:r w:rsidR="00793197" w:rsidRPr="004463ED">
        <w:rPr>
          <w:sz w:val="28"/>
          <w:szCs w:val="28"/>
        </w:rPr>
        <w:t>Особенности делового мышления китайского предпринимателя в переговорном процессе.</w:t>
      </w:r>
    </w:p>
    <w:p w:rsidR="004A71C2" w:rsidRDefault="003C497D" w:rsidP="00615ACD">
      <w:pPr>
        <w:shd w:val="clear" w:color="auto" w:fill="FFFFFF"/>
        <w:ind w:firstLine="709"/>
        <w:jc w:val="both"/>
        <w:rPr>
          <w:bCs/>
          <w:color w:val="000000"/>
          <w:sz w:val="28"/>
          <w:szCs w:val="28"/>
        </w:rPr>
      </w:pPr>
      <w:r>
        <w:rPr>
          <w:bCs/>
          <w:color w:val="000000"/>
          <w:sz w:val="28"/>
          <w:szCs w:val="28"/>
        </w:rPr>
        <w:t>7</w:t>
      </w:r>
      <w:r w:rsidR="004A71C2">
        <w:rPr>
          <w:bCs/>
          <w:color w:val="000000"/>
          <w:sz w:val="28"/>
          <w:szCs w:val="28"/>
        </w:rPr>
        <w:t xml:space="preserve">. </w:t>
      </w:r>
      <w:r w:rsidR="004A71C2" w:rsidRPr="004463ED">
        <w:rPr>
          <w:bCs/>
          <w:color w:val="000000"/>
          <w:sz w:val="28"/>
          <w:szCs w:val="28"/>
        </w:rPr>
        <w:t xml:space="preserve">Формальное и неформальное общение в переговорном процессе. </w:t>
      </w:r>
    </w:p>
    <w:p w:rsidR="004A71C2" w:rsidRDefault="003C497D" w:rsidP="00615ACD">
      <w:pPr>
        <w:shd w:val="clear" w:color="auto" w:fill="FFFFFF"/>
        <w:ind w:firstLine="709"/>
        <w:jc w:val="both"/>
        <w:rPr>
          <w:bCs/>
          <w:color w:val="000000"/>
          <w:sz w:val="28"/>
          <w:szCs w:val="28"/>
        </w:rPr>
      </w:pPr>
      <w:r>
        <w:rPr>
          <w:bCs/>
          <w:color w:val="000000"/>
          <w:sz w:val="28"/>
          <w:szCs w:val="28"/>
        </w:rPr>
        <w:t>8</w:t>
      </w:r>
      <w:r w:rsidR="004A71C2">
        <w:rPr>
          <w:bCs/>
          <w:color w:val="000000"/>
          <w:sz w:val="28"/>
          <w:szCs w:val="28"/>
        </w:rPr>
        <w:t xml:space="preserve">. Китайские добродетели. </w:t>
      </w:r>
    </w:p>
    <w:p w:rsidR="00615ACD" w:rsidRDefault="003C497D" w:rsidP="00615ACD">
      <w:pPr>
        <w:ind w:firstLine="709"/>
        <w:jc w:val="both"/>
        <w:rPr>
          <w:sz w:val="28"/>
          <w:szCs w:val="28"/>
        </w:rPr>
      </w:pPr>
      <w:r>
        <w:rPr>
          <w:sz w:val="28"/>
          <w:szCs w:val="28"/>
        </w:rPr>
        <w:t>9</w:t>
      </w:r>
      <w:r w:rsidR="00615ACD">
        <w:rPr>
          <w:sz w:val="28"/>
          <w:szCs w:val="28"/>
        </w:rPr>
        <w:t xml:space="preserve">. </w:t>
      </w:r>
      <w:r w:rsidR="00615ACD" w:rsidRPr="004463ED">
        <w:rPr>
          <w:sz w:val="28"/>
          <w:szCs w:val="28"/>
        </w:rPr>
        <w:t>Взаимодействие с немецкими компаниями.</w:t>
      </w:r>
    </w:p>
    <w:p w:rsidR="00615ACD" w:rsidRDefault="003C497D" w:rsidP="00615ACD">
      <w:pPr>
        <w:ind w:firstLine="709"/>
        <w:jc w:val="both"/>
        <w:rPr>
          <w:sz w:val="28"/>
          <w:szCs w:val="28"/>
        </w:rPr>
      </w:pPr>
      <w:r>
        <w:rPr>
          <w:sz w:val="28"/>
          <w:szCs w:val="28"/>
        </w:rPr>
        <w:t>10</w:t>
      </w:r>
      <w:r w:rsidR="00615ACD">
        <w:rPr>
          <w:sz w:val="28"/>
          <w:szCs w:val="28"/>
        </w:rPr>
        <w:t>.</w:t>
      </w:r>
      <w:r w:rsidR="00615ACD" w:rsidRPr="004463ED">
        <w:rPr>
          <w:sz w:val="28"/>
          <w:szCs w:val="28"/>
        </w:rPr>
        <w:t xml:space="preserve"> Взаимодействие с</w:t>
      </w:r>
      <w:r w:rsidR="00615ACD">
        <w:rPr>
          <w:sz w:val="28"/>
          <w:szCs w:val="28"/>
        </w:rPr>
        <w:t xml:space="preserve"> французскими компаниями.</w:t>
      </w:r>
    </w:p>
    <w:p w:rsidR="00615ACD" w:rsidRDefault="003C497D" w:rsidP="00615ACD">
      <w:pPr>
        <w:ind w:firstLine="709"/>
        <w:jc w:val="both"/>
        <w:rPr>
          <w:sz w:val="28"/>
          <w:szCs w:val="28"/>
        </w:rPr>
      </w:pPr>
      <w:r>
        <w:rPr>
          <w:sz w:val="28"/>
          <w:szCs w:val="28"/>
        </w:rPr>
        <w:t>11</w:t>
      </w:r>
      <w:r w:rsidR="00615ACD">
        <w:rPr>
          <w:sz w:val="28"/>
          <w:szCs w:val="28"/>
        </w:rPr>
        <w:t xml:space="preserve">. </w:t>
      </w:r>
      <w:r w:rsidR="00615ACD" w:rsidRPr="004463ED">
        <w:rPr>
          <w:sz w:val="28"/>
          <w:szCs w:val="28"/>
        </w:rPr>
        <w:t xml:space="preserve">Взаимодействие с компаниями из США. </w:t>
      </w:r>
    </w:p>
    <w:p w:rsidR="00615ACD" w:rsidRPr="004463ED" w:rsidRDefault="003C497D" w:rsidP="00615ACD">
      <w:pPr>
        <w:ind w:firstLine="709"/>
        <w:jc w:val="both"/>
        <w:rPr>
          <w:sz w:val="28"/>
          <w:szCs w:val="28"/>
        </w:rPr>
      </w:pPr>
      <w:r>
        <w:rPr>
          <w:sz w:val="28"/>
          <w:szCs w:val="28"/>
        </w:rPr>
        <w:t>12</w:t>
      </w:r>
      <w:r w:rsidR="00615ACD">
        <w:rPr>
          <w:sz w:val="28"/>
          <w:szCs w:val="28"/>
        </w:rPr>
        <w:t xml:space="preserve">. </w:t>
      </w:r>
      <w:r w:rsidR="00615ACD" w:rsidRPr="004463ED">
        <w:rPr>
          <w:sz w:val="28"/>
          <w:szCs w:val="28"/>
        </w:rPr>
        <w:t xml:space="preserve">Китайское восприятие деловой культуры арабских и мусульманских государств. </w:t>
      </w:r>
    </w:p>
    <w:p w:rsidR="00615ACD" w:rsidRPr="004463ED" w:rsidRDefault="00615ACD" w:rsidP="00615ACD">
      <w:pPr>
        <w:ind w:firstLine="709"/>
        <w:contextualSpacing/>
        <w:jc w:val="both"/>
        <w:rPr>
          <w:sz w:val="28"/>
          <w:szCs w:val="28"/>
        </w:rPr>
      </w:pPr>
    </w:p>
    <w:p w:rsidR="000355DC" w:rsidRPr="007F4F74" w:rsidRDefault="007D6C1C" w:rsidP="000355DC">
      <w:pPr>
        <w:pStyle w:val="1"/>
        <w:ind w:firstLine="709"/>
        <w:jc w:val="both"/>
        <w:rPr>
          <w:rFonts w:ascii="Times New Roman" w:hAnsi="Times New Roman"/>
          <w:sz w:val="28"/>
          <w:szCs w:val="28"/>
          <w:lang w:val="ru-RU"/>
        </w:rPr>
      </w:pPr>
      <w:bookmarkStart w:id="11" w:name="_Toc3995509"/>
      <w:r>
        <w:rPr>
          <w:rFonts w:ascii="Times New Roman" w:hAnsi="Times New Roman"/>
          <w:sz w:val="28"/>
          <w:szCs w:val="28"/>
          <w:lang w:val="ru-RU"/>
        </w:rPr>
        <w:t xml:space="preserve">7. </w:t>
      </w:r>
      <w:r w:rsidR="000355DC" w:rsidRPr="007F4F74">
        <w:rPr>
          <w:rFonts w:ascii="Times New Roman" w:hAnsi="Times New Roman"/>
          <w:sz w:val="28"/>
          <w:szCs w:val="28"/>
          <w:lang w:val="ru-RU"/>
        </w:rPr>
        <w:t>Фонд оценочных средств для проведения промежуточной аттестации обучающихся по дисциплине</w:t>
      </w:r>
      <w:bookmarkEnd w:id="11"/>
    </w:p>
    <w:p w:rsidR="000355DC" w:rsidRDefault="000355DC" w:rsidP="000355DC">
      <w:pPr>
        <w:shd w:val="clear" w:color="auto" w:fill="FFFFFF"/>
        <w:tabs>
          <w:tab w:val="left" w:pos="0"/>
        </w:tabs>
        <w:ind w:firstLine="709"/>
        <w:jc w:val="both"/>
        <w:rPr>
          <w:bCs/>
          <w:sz w:val="28"/>
          <w:szCs w:val="28"/>
        </w:rPr>
      </w:pPr>
      <w:r w:rsidRPr="007F4F74">
        <w:rPr>
          <w:bCs/>
          <w:sz w:val="28"/>
          <w:szCs w:val="28"/>
        </w:rPr>
        <w:t>Перечень компетенций и их структура в виде знаний, умений содержится в разделе 2 «Перечень планируемых результатов о</w:t>
      </w:r>
      <w:r>
        <w:rPr>
          <w:bCs/>
          <w:sz w:val="28"/>
          <w:szCs w:val="28"/>
        </w:rPr>
        <w:t>своения образовательной программы</w:t>
      </w:r>
      <w:r w:rsidRPr="007F4F74">
        <w:rPr>
          <w:bCs/>
          <w:sz w:val="28"/>
          <w:szCs w:val="28"/>
        </w:rPr>
        <w:t>».</w:t>
      </w:r>
    </w:p>
    <w:p w:rsidR="000355DC" w:rsidRPr="007F4F74" w:rsidRDefault="000355DC" w:rsidP="000355DC">
      <w:pPr>
        <w:shd w:val="clear" w:color="auto" w:fill="FFFFFF"/>
        <w:tabs>
          <w:tab w:val="left" w:pos="0"/>
        </w:tabs>
        <w:spacing w:line="276" w:lineRule="auto"/>
        <w:ind w:right="-144" w:firstLine="720"/>
        <w:jc w:val="both"/>
        <w:rPr>
          <w:bCs/>
          <w:sz w:val="28"/>
          <w:szCs w:val="28"/>
        </w:rPr>
      </w:pPr>
    </w:p>
    <w:p w:rsidR="000355DC" w:rsidRPr="00134404" w:rsidRDefault="000355DC" w:rsidP="000355DC">
      <w:pPr>
        <w:shd w:val="clear" w:color="auto" w:fill="FFFFFF"/>
        <w:tabs>
          <w:tab w:val="left" w:pos="0"/>
        </w:tabs>
        <w:ind w:right="-144" w:firstLine="720"/>
        <w:jc w:val="both"/>
        <w:rPr>
          <w:b/>
          <w:bCs/>
          <w:sz w:val="28"/>
          <w:szCs w:val="28"/>
        </w:rPr>
      </w:pPr>
      <w:bookmarkStart w:id="12" w:name="_Toc3995511"/>
      <w:r w:rsidRPr="00134404">
        <w:rPr>
          <w:b/>
          <w:bCs/>
          <w:sz w:val="28"/>
          <w:szCs w:val="28"/>
        </w:rPr>
        <w:t>Типовые контрольные задания или иные материалы, необходимые для оценки знаний, умений</w:t>
      </w:r>
      <w:bookmarkEnd w:id="12"/>
      <w:r>
        <w:rPr>
          <w:b/>
          <w:bCs/>
          <w:sz w:val="28"/>
          <w:szCs w:val="28"/>
        </w:rPr>
        <w:t>.</w:t>
      </w:r>
    </w:p>
    <w:p w:rsidR="000355DC" w:rsidRPr="0097146A" w:rsidRDefault="000355DC" w:rsidP="000355DC">
      <w:pPr>
        <w:pStyle w:val="1"/>
        <w:spacing w:line="276" w:lineRule="auto"/>
        <w:ind w:firstLine="720"/>
        <w:jc w:val="right"/>
        <w:rPr>
          <w:rFonts w:ascii="Times New Roman" w:eastAsia="Calibri" w:hAnsi="Times New Roman"/>
          <w:b w:val="0"/>
          <w:sz w:val="28"/>
          <w:szCs w:val="28"/>
          <w:lang w:val="ru-RU"/>
        </w:rPr>
      </w:pPr>
      <w:r w:rsidRPr="007F4F74">
        <w:rPr>
          <w:rFonts w:ascii="Times New Roman" w:eastAsia="Calibri" w:hAnsi="Times New Roman"/>
          <w:b w:val="0"/>
          <w:sz w:val="28"/>
          <w:szCs w:val="28"/>
          <w:lang w:val="ru-RU"/>
        </w:rPr>
        <w:t xml:space="preserve">Таблица </w:t>
      </w:r>
      <w:r>
        <w:rPr>
          <w:rFonts w:ascii="Times New Roman" w:eastAsia="Calibri" w:hAnsi="Times New Roman"/>
          <w:b w:val="0"/>
          <w:sz w:val="28"/>
          <w:szCs w:val="28"/>
          <w:lang w:val="ru-RU"/>
        </w:rPr>
        <w:t>6</w:t>
      </w:r>
    </w:p>
    <w:tbl>
      <w:tblPr>
        <w:tblStyle w:val="12"/>
        <w:tblW w:w="10065" w:type="dxa"/>
        <w:tblInd w:w="-459" w:type="dxa"/>
        <w:tblLook w:val="04A0" w:firstRow="1" w:lastRow="0" w:firstColumn="1" w:lastColumn="0" w:noHBand="0" w:noVBand="1"/>
      </w:tblPr>
      <w:tblGrid>
        <w:gridCol w:w="2213"/>
        <w:gridCol w:w="2280"/>
        <w:gridCol w:w="2798"/>
        <w:gridCol w:w="2774"/>
      </w:tblGrid>
      <w:tr w:rsidR="000355DC" w:rsidRPr="00062BEF" w:rsidTr="007D6C1C">
        <w:tc>
          <w:tcPr>
            <w:tcW w:w="2213" w:type="dxa"/>
          </w:tcPr>
          <w:p w:rsidR="000355DC" w:rsidRPr="00E02901" w:rsidRDefault="000355DC" w:rsidP="009F777C">
            <w:pPr>
              <w:widowControl w:val="0"/>
              <w:autoSpaceDE w:val="0"/>
              <w:autoSpaceDN w:val="0"/>
              <w:adjustRightInd w:val="0"/>
              <w:jc w:val="both"/>
              <w:rPr>
                <w:b/>
                <w:lang w:eastAsia="ru-RU"/>
              </w:rPr>
            </w:pPr>
            <w:r w:rsidRPr="00E02901">
              <w:rPr>
                <w:b/>
                <w:lang w:eastAsia="ru-RU"/>
              </w:rPr>
              <w:t xml:space="preserve">Наименование компетенции </w:t>
            </w:r>
          </w:p>
        </w:tc>
        <w:tc>
          <w:tcPr>
            <w:tcW w:w="2280" w:type="dxa"/>
          </w:tcPr>
          <w:p w:rsidR="000355DC" w:rsidRPr="00E02901" w:rsidRDefault="000355DC" w:rsidP="009F777C">
            <w:pPr>
              <w:widowControl w:val="0"/>
              <w:autoSpaceDE w:val="0"/>
              <w:autoSpaceDN w:val="0"/>
              <w:adjustRightInd w:val="0"/>
              <w:jc w:val="both"/>
              <w:rPr>
                <w:b/>
                <w:lang w:eastAsia="ru-RU"/>
              </w:rPr>
            </w:pPr>
            <w:r w:rsidRPr="00E02901">
              <w:rPr>
                <w:b/>
                <w:lang w:eastAsia="ru-RU"/>
              </w:rPr>
              <w:t xml:space="preserve">Наименование  индикаторов достижения компетенции </w:t>
            </w:r>
          </w:p>
        </w:tc>
        <w:tc>
          <w:tcPr>
            <w:tcW w:w="2798" w:type="dxa"/>
          </w:tcPr>
          <w:p w:rsidR="000355DC" w:rsidRPr="00E02901" w:rsidRDefault="000355DC" w:rsidP="009F777C">
            <w:pPr>
              <w:widowControl w:val="0"/>
              <w:autoSpaceDE w:val="0"/>
              <w:autoSpaceDN w:val="0"/>
              <w:adjustRightInd w:val="0"/>
              <w:jc w:val="both"/>
              <w:rPr>
                <w:b/>
                <w:lang w:eastAsia="ru-RU"/>
              </w:rPr>
            </w:pPr>
            <w:r w:rsidRPr="00E02901">
              <w:rPr>
                <w:b/>
                <w:lang w:eastAsia="ru-RU"/>
              </w:rPr>
              <w:t>Результаты обуч</w:t>
            </w:r>
            <w:r>
              <w:rPr>
                <w:b/>
                <w:lang w:eastAsia="ru-RU"/>
              </w:rPr>
              <w:t>ения (</w:t>
            </w:r>
            <w:r w:rsidRPr="00E02901">
              <w:rPr>
                <w:b/>
                <w:lang w:eastAsia="ru-RU"/>
              </w:rPr>
              <w:t>умения и знания), соотнесенные с индикаторами достижения компетенции</w:t>
            </w:r>
          </w:p>
        </w:tc>
        <w:tc>
          <w:tcPr>
            <w:tcW w:w="2774" w:type="dxa"/>
          </w:tcPr>
          <w:p w:rsidR="000355DC" w:rsidRPr="00E02901" w:rsidRDefault="000355DC" w:rsidP="009F777C">
            <w:pPr>
              <w:widowControl w:val="0"/>
              <w:autoSpaceDE w:val="0"/>
              <w:autoSpaceDN w:val="0"/>
              <w:adjustRightInd w:val="0"/>
              <w:jc w:val="both"/>
              <w:rPr>
                <w:b/>
                <w:lang w:eastAsia="ru-RU"/>
              </w:rPr>
            </w:pPr>
            <w:r w:rsidRPr="00E02901">
              <w:rPr>
                <w:b/>
                <w:lang w:eastAsia="ru-RU"/>
              </w:rPr>
              <w:t>Типовые контрольные задания</w:t>
            </w:r>
          </w:p>
        </w:tc>
      </w:tr>
      <w:tr w:rsidR="000355DC" w:rsidRPr="004B1BFE" w:rsidTr="007D6C1C">
        <w:tc>
          <w:tcPr>
            <w:tcW w:w="2213" w:type="dxa"/>
          </w:tcPr>
          <w:p w:rsidR="000355DC" w:rsidRPr="00E37598" w:rsidRDefault="000355DC" w:rsidP="009F777C">
            <w:pPr>
              <w:widowControl w:val="0"/>
              <w:autoSpaceDE w:val="0"/>
              <w:autoSpaceDN w:val="0"/>
              <w:adjustRightInd w:val="0"/>
              <w:jc w:val="both"/>
              <w:rPr>
                <w:bCs/>
              </w:rPr>
            </w:pPr>
            <w:r w:rsidRPr="00E37598">
              <w:rPr>
                <w:bCs/>
              </w:rPr>
              <w:t xml:space="preserve"> УК-1 </w:t>
            </w:r>
          </w:p>
          <w:p w:rsidR="000355DC" w:rsidRPr="00E37598" w:rsidRDefault="000355DC" w:rsidP="009F777C">
            <w:pPr>
              <w:widowControl w:val="0"/>
              <w:autoSpaceDE w:val="0"/>
              <w:autoSpaceDN w:val="0"/>
              <w:adjustRightInd w:val="0"/>
              <w:jc w:val="both"/>
              <w:rPr>
                <w:lang w:eastAsia="ru-RU"/>
              </w:rPr>
            </w:pPr>
            <w:r w:rsidRPr="00E37598">
              <w:rPr>
                <w:lang w:eastAsia="ru-RU"/>
              </w:rPr>
              <w:t xml:space="preserve">Способность к восприятию межкультурного разнообразия общества, в социально-историческом, </w:t>
            </w:r>
            <w:r w:rsidRPr="00E37598">
              <w:rPr>
                <w:lang w:eastAsia="ru-RU"/>
              </w:rPr>
              <w:lastRenderedPageBreak/>
              <w:t>этическом и философских контекстах,  анализу и мировоззренческой оценке   происходящих процессов и закономерностей (УК-1)</w:t>
            </w:r>
          </w:p>
        </w:tc>
        <w:tc>
          <w:tcPr>
            <w:tcW w:w="2280" w:type="dxa"/>
          </w:tcPr>
          <w:p w:rsidR="000355DC" w:rsidRPr="00E37598" w:rsidRDefault="000355DC" w:rsidP="009F777C">
            <w:pPr>
              <w:shd w:val="clear" w:color="auto" w:fill="FFFFFF"/>
              <w:contextualSpacing/>
              <w:jc w:val="both"/>
            </w:pPr>
            <w:r w:rsidRPr="00E37598">
              <w:rPr>
                <w:color w:val="000000"/>
              </w:rPr>
              <w:lastRenderedPageBreak/>
              <w:t xml:space="preserve">1. </w:t>
            </w:r>
            <w:r w:rsidRPr="00E37598">
              <w:t xml:space="preserve">Использует знания о закономерностях развития природы, межкультурного разнообразия общества для формирования </w:t>
            </w:r>
            <w:r w:rsidRPr="00E37598">
              <w:lastRenderedPageBreak/>
              <w:t xml:space="preserve">мировоззренческой оценки происходящих процессов. </w:t>
            </w:r>
          </w:p>
          <w:p w:rsidR="000355DC" w:rsidRPr="00E37598" w:rsidRDefault="000355DC" w:rsidP="009F777C">
            <w:pPr>
              <w:shd w:val="clear" w:color="auto" w:fill="FFFFFF"/>
              <w:contextualSpacing/>
              <w:jc w:val="both"/>
            </w:pPr>
          </w:p>
          <w:p w:rsidR="000355DC" w:rsidRPr="00E37598" w:rsidRDefault="000355DC" w:rsidP="009F777C">
            <w:pPr>
              <w:shd w:val="clear" w:color="auto" w:fill="FFFFFF"/>
              <w:contextualSpacing/>
              <w:jc w:val="both"/>
            </w:pPr>
            <w:r w:rsidRPr="00E37598">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E37598">
              <w:t>в профессиональной деятельности.</w:t>
            </w:r>
            <w:r w:rsidR="00615ACD" w:rsidRPr="00E37598">
              <w:t xml:space="preserve"> </w:t>
            </w:r>
          </w:p>
          <w:p w:rsidR="000355DC" w:rsidRPr="00E37598" w:rsidRDefault="000355DC" w:rsidP="009F777C">
            <w:pPr>
              <w:pStyle w:val="a5"/>
              <w:ind w:left="-57" w:firstLine="57"/>
              <w:contextualSpacing/>
              <w:jc w:val="both"/>
              <w:rPr>
                <w:lang w:eastAsia="ru-RU"/>
              </w:rPr>
            </w:pPr>
            <w:r w:rsidRPr="00E3759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98" w:type="dxa"/>
          </w:tcPr>
          <w:p w:rsidR="00615ACD" w:rsidRPr="004E4E2D" w:rsidRDefault="000355DC" w:rsidP="00615ACD">
            <w:pPr>
              <w:pStyle w:val="a7"/>
              <w:contextualSpacing/>
              <w:jc w:val="both"/>
              <w:rPr>
                <w:color w:val="000000" w:themeColor="text1"/>
              </w:rPr>
            </w:pPr>
            <w:r w:rsidRPr="004E4E2D">
              <w:lastRenderedPageBreak/>
              <w:t xml:space="preserve"> </w:t>
            </w:r>
            <w:r w:rsidR="00615ACD" w:rsidRPr="004E4E2D">
              <w:rPr>
                <w:b/>
                <w:color w:val="000000" w:themeColor="text1"/>
              </w:rPr>
              <w:t xml:space="preserve">1. </w:t>
            </w:r>
            <w:r w:rsidR="00615ACD" w:rsidRPr="004E4E2D">
              <w:rPr>
                <w:b/>
              </w:rPr>
              <w:t>Знание</w:t>
            </w:r>
            <w:r w:rsidR="00615ACD" w:rsidRPr="004E4E2D">
              <w:t xml:space="preserve"> особенностей экономического КНР.</w:t>
            </w:r>
          </w:p>
          <w:p w:rsidR="00615ACD" w:rsidRPr="004E4E2D" w:rsidRDefault="00615ACD" w:rsidP="00615ACD">
            <w:pPr>
              <w:pStyle w:val="a7"/>
              <w:contextualSpacing/>
              <w:jc w:val="both"/>
              <w:rPr>
                <w:color w:val="000000" w:themeColor="text1"/>
              </w:rPr>
            </w:pPr>
            <w:r w:rsidRPr="004E4E2D">
              <w:rPr>
                <w:b/>
                <w:color w:val="000000" w:themeColor="text1"/>
              </w:rPr>
              <w:t xml:space="preserve">Умение </w:t>
            </w:r>
            <w:r w:rsidRPr="004E4E2D">
              <w:rPr>
                <w:color w:val="000000" w:themeColor="text1"/>
              </w:rPr>
              <w:t>самостоятельно вырабатывать суждения и формировать взгляды на актуальные проблемы эк</w:t>
            </w:r>
            <w:r w:rsidR="007D6C1C">
              <w:rPr>
                <w:color w:val="000000" w:themeColor="text1"/>
              </w:rPr>
              <w:t>ономического развития КНР</w:t>
            </w:r>
            <w:r w:rsidRPr="004E4E2D">
              <w:rPr>
                <w:color w:val="000000" w:themeColor="text1"/>
              </w:rPr>
              <w:t>.</w:t>
            </w:r>
          </w:p>
          <w:p w:rsidR="00615ACD" w:rsidRPr="004E4E2D" w:rsidRDefault="00615ACD" w:rsidP="00615ACD">
            <w:pPr>
              <w:pStyle w:val="a7"/>
              <w:contextualSpacing/>
              <w:jc w:val="both"/>
              <w:rPr>
                <w:b/>
                <w:color w:val="000000" w:themeColor="text1"/>
              </w:rPr>
            </w:pPr>
          </w:p>
          <w:p w:rsidR="00615ACD" w:rsidRPr="004E4E2D" w:rsidRDefault="00615ACD" w:rsidP="00615ACD">
            <w:pPr>
              <w:pStyle w:val="a7"/>
              <w:contextualSpacing/>
              <w:jc w:val="both"/>
              <w:rPr>
                <w:color w:val="000000" w:themeColor="text1"/>
              </w:rPr>
            </w:pPr>
            <w:r w:rsidRPr="004E4E2D">
              <w:rPr>
                <w:b/>
                <w:color w:val="000000" w:themeColor="text1"/>
              </w:rPr>
              <w:t xml:space="preserve">2. Знание </w:t>
            </w:r>
            <w:r w:rsidR="00E37598" w:rsidRPr="004E4E2D">
              <w:rPr>
                <w:color w:val="000000" w:themeColor="text1"/>
              </w:rPr>
              <w:t>основных событий</w:t>
            </w:r>
            <w:r w:rsidRPr="004E4E2D">
              <w:rPr>
                <w:color w:val="000000" w:themeColor="text1"/>
              </w:rPr>
              <w:t xml:space="preserve"> экономической истории </w:t>
            </w:r>
            <w:r w:rsidRPr="004E4E2D">
              <w:rPr>
                <w:color w:val="000000"/>
              </w:rPr>
              <w:t>Китая и Азиатского региона</w:t>
            </w:r>
            <w:r w:rsidRPr="004E4E2D">
              <w:rPr>
                <w:color w:val="000000" w:themeColor="text1"/>
              </w:rPr>
              <w:t xml:space="preserve">.   </w:t>
            </w:r>
          </w:p>
          <w:p w:rsidR="00615ACD" w:rsidRPr="004E4E2D" w:rsidRDefault="00615ACD" w:rsidP="00615ACD">
            <w:pPr>
              <w:pStyle w:val="a7"/>
              <w:contextualSpacing/>
              <w:jc w:val="both"/>
              <w:rPr>
                <w:color w:val="000000" w:themeColor="text1"/>
              </w:rPr>
            </w:pPr>
            <w:r w:rsidRPr="004E4E2D">
              <w:rPr>
                <w:b/>
                <w:color w:val="000000" w:themeColor="text1"/>
              </w:rPr>
              <w:t>Умение</w:t>
            </w:r>
            <w:r w:rsidRPr="004E4E2D">
              <w:rPr>
                <w:color w:val="000000" w:themeColor="text1"/>
              </w:rPr>
              <w:t xml:space="preserve"> давать обобщенное и систематизированное представление об экономической динамике </w:t>
            </w:r>
            <w:r w:rsidRPr="004E4E2D">
              <w:rPr>
                <w:color w:val="000000"/>
              </w:rPr>
              <w:t>Китая и Азиатского региона</w:t>
            </w:r>
            <w:r w:rsidRPr="004E4E2D">
              <w:rPr>
                <w:color w:val="000000" w:themeColor="text1"/>
              </w:rPr>
              <w:t>.</w:t>
            </w:r>
          </w:p>
          <w:p w:rsidR="00615ACD" w:rsidRPr="004E4E2D" w:rsidRDefault="00615ACD" w:rsidP="00615ACD">
            <w:pPr>
              <w:pStyle w:val="a7"/>
              <w:contextualSpacing/>
              <w:jc w:val="both"/>
              <w:rPr>
                <w:color w:val="000000" w:themeColor="text1"/>
              </w:rPr>
            </w:pPr>
          </w:p>
          <w:p w:rsidR="00615ACD" w:rsidRPr="004E4E2D" w:rsidRDefault="00615ACD" w:rsidP="00615ACD">
            <w:pPr>
              <w:pStyle w:val="a7"/>
              <w:contextualSpacing/>
              <w:jc w:val="both"/>
              <w:rPr>
                <w:b/>
                <w:color w:val="000000" w:themeColor="text1"/>
              </w:rPr>
            </w:pPr>
            <w:r w:rsidRPr="004E4E2D">
              <w:rPr>
                <w:b/>
                <w:color w:val="000000" w:themeColor="text1"/>
              </w:rPr>
              <w:t>3. Знание з</w:t>
            </w:r>
            <w:r w:rsidRPr="004E4E2D">
              <w:rPr>
                <w:color w:val="000000" w:themeColor="text1"/>
              </w:rPr>
              <w:t>акономерностей</w:t>
            </w:r>
            <w:r w:rsidRPr="004E4E2D">
              <w:rPr>
                <w:b/>
                <w:color w:val="000000" w:themeColor="text1"/>
              </w:rPr>
              <w:t xml:space="preserve"> </w:t>
            </w:r>
            <w:r w:rsidRPr="004E4E2D">
              <w:rPr>
                <w:color w:val="000000" w:themeColor="text1"/>
              </w:rPr>
              <w:t>развития китайского общества в социально-историческом контексте.</w:t>
            </w:r>
          </w:p>
          <w:p w:rsidR="000355DC" w:rsidRPr="004E4E2D" w:rsidRDefault="00615ACD" w:rsidP="00615ACD">
            <w:pPr>
              <w:pStyle w:val="a7"/>
              <w:contextualSpacing/>
              <w:jc w:val="both"/>
              <w:rPr>
                <w:lang w:eastAsia="ru-RU"/>
              </w:rPr>
            </w:pPr>
            <w:r w:rsidRPr="004E4E2D">
              <w:rPr>
                <w:b/>
                <w:color w:val="000000" w:themeColor="text1"/>
              </w:rPr>
              <w:t xml:space="preserve">Умение </w:t>
            </w:r>
            <w:r w:rsidRPr="004E4E2D">
              <w:rPr>
                <w:color w:val="000000" w:themeColor="text1"/>
              </w:rPr>
              <w:t>формулировать ключевые элементы и при</w:t>
            </w:r>
            <w:r w:rsidR="007D6C1C">
              <w:rPr>
                <w:color w:val="000000" w:themeColor="text1"/>
              </w:rPr>
              <w:t xml:space="preserve">чины реализуемых в КНР </w:t>
            </w:r>
            <w:r w:rsidRPr="004E4E2D">
              <w:rPr>
                <w:color w:val="000000" w:themeColor="text1"/>
              </w:rPr>
              <w:t>экономических решений</w:t>
            </w:r>
          </w:p>
        </w:tc>
        <w:tc>
          <w:tcPr>
            <w:tcW w:w="2774" w:type="dxa"/>
          </w:tcPr>
          <w:p w:rsidR="00E37598" w:rsidRPr="004E4E2D" w:rsidRDefault="000355DC" w:rsidP="00E37598">
            <w:pPr>
              <w:jc w:val="both"/>
            </w:pPr>
            <w:r w:rsidRPr="004E4E2D">
              <w:rPr>
                <w:b/>
              </w:rPr>
              <w:lastRenderedPageBreak/>
              <w:t xml:space="preserve">Задание 1. </w:t>
            </w:r>
            <w:r w:rsidR="00E37598" w:rsidRPr="004E4E2D">
              <w:t xml:space="preserve">Закон КНР «О внешней торговле» принят в: </w:t>
            </w:r>
          </w:p>
          <w:p w:rsidR="00E37598" w:rsidRPr="004E4E2D" w:rsidRDefault="00E37598" w:rsidP="00E37598">
            <w:pPr>
              <w:jc w:val="both"/>
            </w:pPr>
            <w:r w:rsidRPr="004E4E2D">
              <w:t>а) 1994;</w:t>
            </w:r>
          </w:p>
          <w:p w:rsidR="00E37598" w:rsidRPr="004E4E2D" w:rsidRDefault="00E37598" w:rsidP="00E37598">
            <w:pPr>
              <w:jc w:val="both"/>
            </w:pPr>
            <w:r w:rsidRPr="004E4E2D">
              <w:t>б) 1995:</w:t>
            </w:r>
          </w:p>
          <w:p w:rsidR="00E37598" w:rsidRPr="004E4E2D" w:rsidRDefault="00E37598" w:rsidP="00E37598">
            <w:pPr>
              <w:jc w:val="both"/>
            </w:pPr>
            <w:r w:rsidRPr="004E4E2D">
              <w:t>в) 2000;</w:t>
            </w:r>
          </w:p>
          <w:p w:rsidR="00E37598" w:rsidRPr="004E4E2D" w:rsidRDefault="00E37598" w:rsidP="00E37598">
            <w:pPr>
              <w:jc w:val="both"/>
            </w:pPr>
            <w:r w:rsidRPr="004E4E2D">
              <w:t xml:space="preserve">г) 2016. </w:t>
            </w:r>
          </w:p>
          <w:p w:rsidR="000355DC" w:rsidRPr="004E4E2D" w:rsidRDefault="000355DC" w:rsidP="009F777C">
            <w:pPr>
              <w:pStyle w:val="a7"/>
              <w:spacing w:before="0" w:beforeAutospacing="0"/>
              <w:contextualSpacing/>
              <w:rPr>
                <w:lang w:eastAsia="ru-RU"/>
              </w:rPr>
            </w:pPr>
          </w:p>
          <w:p w:rsidR="00E37598" w:rsidRPr="004E4E2D" w:rsidRDefault="000355DC" w:rsidP="00E37598">
            <w:pPr>
              <w:jc w:val="both"/>
              <w:rPr>
                <w:rFonts w:eastAsiaTheme="minorEastAsia"/>
              </w:rPr>
            </w:pPr>
            <w:r w:rsidRPr="004E4E2D">
              <w:rPr>
                <w:b/>
              </w:rPr>
              <w:t>Задание 2</w:t>
            </w:r>
            <w:r w:rsidR="00E37598" w:rsidRPr="004E4E2D">
              <w:rPr>
                <w:b/>
              </w:rPr>
              <w:t>.</w:t>
            </w:r>
            <w:r w:rsidR="00E37598" w:rsidRPr="004E4E2D">
              <w:rPr>
                <w:rFonts w:eastAsiaTheme="minorEastAsia"/>
              </w:rPr>
              <w:t xml:space="preserve"> Соглашение между Правительством Российской Федерации и Правительством Китайской Народной Республики об </w:t>
            </w:r>
            <w:proofErr w:type="spellStart"/>
            <w:r w:rsidR="00E37598" w:rsidRPr="004E4E2D">
              <w:rPr>
                <w:rFonts w:eastAsiaTheme="minorEastAsia"/>
              </w:rPr>
              <w:t>избежании</w:t>
            </w:r>
            <w:proofErr w:type="spellEnd"/>
            <w:r w:rsidR="00E37598" w:rsidRPr="004E4E2D">
              <w:rPr>
                <w:rFonts w:eastAsiaTheme="minorEastAsia"/>
              </w:rPr>
              <w:t xml:space="preserve"> двойного налогообложения и о предотвращении уклонения от налогообложения в отношении налогов на доходы заключено в:</w:t>
            </w:r>
          </w:p>
          <w:p w:rsidR="000355DC" w:rsidRPr="004E4E2D" w:rsidRDefault="0008394C" w:rsidP="00E37598">
            <w:pPr>
              <w:jc w:val="both"/>
            </w:pPr>
            <w:r w:rsidRPr="004E4E2D">
              <w:t>а) 2001 г.;</w:t>
            </w:r>
          </w:p>
          <w:p w:rsidR="0008394C" w:rsidRPr="004E4E2D" w:rsidRDefault="0008394C" w:rsidP="00E37598">
            <w:pPr>
              <w:jc w:val="both"/>
            </w:pPr>
            <w:r w:rsidRPr="004E4E2D">
              <w:t>б) 2010 г.;</w:t>
            </w:r>
          </w:p>
          <w:p w:rsidR="0008394C" w:rsidRPr="004E4E2D" w:rsidRDefault="0008394C" w:rsidP="00E37598">
            <w:pPr>
              <w:jc w:val="both"/>
            </w:pPr>
            <w:r w:rsidRPr="004E4E2D">
              <w:t>в) 2016 г.;</w:t>
            </w:r>
          </w:p>
          <w:p w:rsidR="000355DC" w:rsidRPr="004E4E2D" w:rsidRDefault="0008394C" w:rsidP="0008394C">
            <w:pPr>
              <w:jc w:val="both"/>
              <w:rPr>
                <w:rFonts w:eastAsiaTheme="minorEastAsia"/>
              </w:rPr>
            </w:pPr>
            <w:r w:rsidRPr="004E4E2D">
              <w:t>г) 2025 г.</w:t>
            </w:r>
          </w:p>
          <w:p w:rsidR="000355DC" w:rsidRPr="004E4E2D" w:rsidRDefault="000355DC" w:rsidP="009F777C">
            <w:pPr>
              <w:pStyle w:val="a7"/>
              <w:spacing w:before="0" w:beforeAutospacing="0"/>
              <w:contextualSpacing/>
              <w:rPr>
                <w:lang w:eastAsia="ru-RU"/>
              </w:rPr>
            </w:pPr>
          </w:p>
          <w:p w:rsidR="00E72605" w:rsidRPr="004E4E2D" w:rsidRDefault="000355DC" w:rsidP="009F777C">
            <w:pPr>
              <w:pStyle w:val="a7"/>
              <w:contextualSpacing/>
            </w:pPr>
            <w:r w:rsidRPr="004E4E2D">
              <w:rPr>
                <w:b/>
              </w:rPr>
              <w:t>Задание 3.</w:t>
            </w:r>
            <w:r w:rsidRPr="004E4E2D">
              <w:t xml:space="preserve"> </w:t>
            </w:r>
            <w:r w:rsidR="00E72605" w:rsidRPr="004E4E2D">
              <w:t>АСЕАН+3 действует с:</w:t>
            </w:r>
          </w:p>
          <w:p w:rsidR="00E72605" w:rsidRPr="004E4E2D" w:rsidRDefault="00E72605" w:rsidP="009F777C">
            <w:pPr>
              <w:pStyle w:val="a7"/>
              <w:contextualSpacing/>
            </w:pPr>
            <w:r w:rsidRPr="004E4E2D">
              <w:t>а) 1997 г.;</w:t>
            </w:r>
          </w:p>
          <w:p w:rsidR="00E72605" w:rsidRPr="004E4E2D" w:rsidRDefault="00E72605" w:rsidP="009F777C">
            <w:pPr>
              <w:pStyle w:val="a7"/>
              <w:contextualSpacing/>
            </w:pPr>
            <w:r w:rsidRPr="004E4E2D">
              <w:t>б) 2000;</w:t>
            </w:r>
          </w:p>
          <w:p w:rsidR="00E72605" w:rsidRPr="004E4E2D" w:rsidRDefault="00E72605" w:rsidP="009F777C">
            <w:pPr>
              <w:pStyle w:val="a7"/>
              <w:contextualSpacing/>
            </w:pPr>
            <w:r w:rsidRPr="004E4E2D">
              <w:t xml:space="preserve">в) 2010 г.; </w:t>
            </w:r>
          </w:p>
          <w:p w:rsidR="000355DC" w:rsidRPr="004E4E2D" w:rsidRDefault="00E72605" w:rsidP="0008394C">
            <w:pPr>
              <w:pStyle w:val="a7"/>
              <w:contextualSpacing/>
              <w:rPr>
                <w:rStyle w:val="af1"/>
                <w:b w:val="0"/>
                <w:bCs w:val="0"/>
              </w:rPr>
            </w:pPr>
            <w:r w:rsidRPr="004E4E2D">
              <w:t xml:space="preserve">г) 2025 г.  </w:t>
            </w:r>
          </w:p>
          <w:p w:rsidR="000355DC" w:rsidRPr="004E4E2D" w:rsidRDefault="000355DC" w:rsidP="009F777C">
            <w:pPr>
              <w:pStyle w:val="a7"/>
              <w:spacing w:before="0" w:beforeAutospacing="0"/>
              <w:contextualSpacing/>
              <w:rPr>
                <w:lang w:eastAsia="ru-RU"/>
              </w:rPr>
            </w:pPr>
          </w:p>
        </w:tc>
      </w:tr>
      <w:tr w:rsidR="000355DC" w:rsidRPr="004B1BFE" w:rsidTr="007D6C1C">
        <w:tc>
          <w:tcPr>
            <w:tcW w:w="2213" w:type="dxa"/>
          </w:tcPr>
          <w:p w:rsidR="000355DC" w:rsidRPr="00E37598" w:rsidRDefault="000355DC" w:rsidP="009F777C">
            <w:pPr>
              <w:jc w:val="both"/>
              <w:rPr>
                <w:color w:val="000000"/>
              </w:rPr>
            </w:pPr>
            <w:r w:rsidRPr="00E37598">
              <w:rPr>
                <w:color w:val="000000"/>
              </w:rPr>
              <w:lastRenderedPageBreak/>
              <w:t>ПКП-1</w:t>
            </w:r>
          </w:p>
          <w:p w:rsidR="000355DC" w:rsidRPr="00E37598" w:rsidRDefault="0068611E" w:rsidP="009F777C">
            <w:pPr>
              <w:jc w:val="both"/>
              <w:rPr>
                <w:color w:val="000000"/>
              </w:rPr>
            </w:pPr>
            <w:r w:rsidRPr="0068611E">
              <w:rPr>
                <w:sz w:val="22"/>
                <w:szCs w:val="22"/>
                <w:lang w:eastAsia="ru-RU"/>
              </w:rPr>
              <w:t xml:space="preserve">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 </w:t>
            </w:r>
            <w:r w:rsidR="000355DC" w:rsidRPr="00E37598">
              <w:rPr>
                <w:color w:val="000000"/>
              </w:rPr>
              <w:t>(ПКП-1)</w:t>
            </w:r>
          </w:p>
          <w:p w:rsidR="000355DC" w:rsidRPr="00E37598" w:rsidRDefault="000355DC" w:rsidP="009F777C">
            <w:pPr>
              <w:widowControl w:val="0"/>
              <w:autoSpaceDE w:val="0"/>
              <w:autoSpaceDN w:val="0"/>
              <w:adjustRightInd w:val="0"/>
              <w:jc w:val="both"/>
              <w:rPr>
                <w:bCs/>
              </w:rPr>
            </w:pPr>
          </w:p>
        </w:tc>
        <w:tc>
          <w:tcPr>
            <w:tcW w:w="2280" w:type="dxa"/>
          </w:tcPr>
          <w:p w:rsidR="000355DC" w:rsidRDefault="000355DC" w:rsidP="009F777C">
            <w:pPr>
              <w:pStyle w:val="a5"/>
              <w:ind w:left="0"/>
              <w:jc w:val="both"/>
              <w:rPr>
                <w:rFonts w:eastAsia="Calibri"/>
                <w:sz w:val="22"/>
                <w:szCs w:val="22"/>
              </w:rPr>
            </w:pPr>
            <w:r w:rsidRPr="00E37598">
              <w:rPr>
                <w:rFonts w:eastAsia="Calibri"/>
                <w:bCs/>
              </w:rPr>
              <w:t>1. Применяет теоретические знания и экономические законы для определения основных тенденций развити</w:t>
            </w:r>
            <w:r w:rsidR="0068611E">
              <w:rPr>
                <w:rFonts w:eastAsia="Calibri"/>
                <w:bCs/>
              </w:rPr>
              <w:t>я</w:t>
            </w:r>
            <w:r w:rsidR="00615ACD" w:rsidRPr="00E37598">
              <w:rPr>
                <w:rFonts w:eastAsia="Calibri"/>
                <w:bCs/>
              </w:rPr>
              <w:t xml:space="preserve"> </w:t>
            </w:r>
            <w:r w:rsidR="0068611E" w:rsidRPr="0068611E">
              <w:rPr>
                <w:rFonts w:eastAsia="Calibri"/>
                <w:sz w:val="22"/>
                <w:szCs w:val="22"/>
              </w:rPr>
              <w:t xml:space="preserve">мирового хозяйства </w:t>
            </w:r>
          </w:p>
          <w:p w:rsidR="0068611E" w:rsidRDefault="0068611E" w:rsidP="009F777C">
            <w:pPr>
              <w:pStyle w:val="a5"/>
              <w:ind w:left="0"/>
              <w:jc w:val="both"/>
              <w:rPr>
                <w:rFonts w:eastAsia="Calibri"/>
                <w:bCs/>
              </w:rPr>
            </w:pPr>
          </w:p>
          <w:p w:rsidR="0068611E" w:rsidRDefault="0068611E" w:rsidP="009F777C">
            <w:pPr>
              <w:pStyle w:val="a5"/>
              <w:ind w:left="0"/>
              <w:jc w:val="both"/>
              <w:rPr>
                <w:rFonts w:eastAsia="Calibri"/>
                <w:bCs/>
              </w:rPr>
            </w:pPr>
          </w:p>
          <w:p w:rsidR="0068611E" w:rsidRDefault="0068611E" w:rsidP="009F777C">
            <w:pPr>
              <w:pStyle w:val="a5"/>
              <w:ind w:left="0"/>
              <w:jc w:val="both"/>
              <w:rPr>
                <w:rFonts w:eastAsia="Calibri"/>
                <w:bCs/>
              </w:rPr>
            </w:pPr>
          </w:p>
          <w:p w:rsidR="0068611E" w:rsidRDefault="0068611E" w:rsidP="009F777C">
            <w:pPr>
              <w:pStyle w:val="a5"/>
              <w:ind w:left="0"/>
              <w:jc w:val="both"/>
              <w:rPr>
                <w:rFonts w:eastAsia="Calibri"/>
                <w:bCs/>
              </w:rPr>
            </w:pPr>
          </w:p>
          <w:p w:rsidR="0068611E" w:rsidRDefault="0068611E" w:rsidP="009F777C">
            <w:pPr>
              <w:pStyle w:val="a5"/>
              <w:ind w:left="0"/>
              <w:jc w:val="both"/>
              <w:rPr>
                <w:rFonts w:eastAsia="Calibri"/>
                <w:bCs/>
              </w:rPr>
            </w:pPr>
          </w:p>
          <w:p w:rsidR="0068611E" w:rsidRDefault="0068611E" w:rsidP="009F777C">
            <w:pPr>
              <w:pStyle w:val="a5"/>
              <w:ind w:left="0"/>
              <w:jc w:val="both"/>
              <w:rPr>
                <w:rFonts w:eastAsia="Calibri"/>
                <w:bCs/>
              </w:rPr>
            </w:pPr>
          </w:p>
          <w:p w:rsidR="0068611E" w:rsidRDefault="0068611E" w:rsidP="009F777C">
            <w:pPr>
              <w:pStyle w:val="a5"/>
              <w:ind w:left="0"/>
              <w:jc w:val="both"/>
              <w:rPr>
                <w:rFonts w:eastAsia="Calibri"/>
                <w:bCs/>
              </w:rPr>
            </w:pPr>
          </w:p>
          <w:p w:rsidR="0068611E" w:rsidRDefault="0068611E" w:rsidP="009F777C">
            <w:pPr>
              <w:pStyle w:val="a5"/>
              <w:ind w:left="0"/>
              <w:jc w:val="both"/>
              <w:rPr>
                <w:rFonts w:eastAsia="Calibri"/>
                <w:bCs/>
              </w:rPr>
            </w:pPr>
          </w:p>
          <w:p w:rsidR="0068611E" w:rsidRDefault="0068611E" w:rsidP="009F777C">
            <w:pPr>
              <w:pStyle w:val="a5"/>
              <w:ind w:left="0"/>
              <w:jc w:val="both"/>
              <w:rPr>
                <w:rFonts w:eastAsia="Calibri"/>
                <w:bCs/>
              </w:rPr>
            </w:pPr>
          </w:p>
          <w:p w:rsidR="0068611E" w:rsidRPr="00E37598" w:rsidRDefault="0068611E" w:rsidP="009F777C">
            <w:pPr>
              <w:pStyle w:val="a5"/>
              <w:ind w:left="0"/>
              <w:jc w:val="both"/>
              <w:rPr>
                <w:rFonts w:eastAsia="Calibri"/>
                <w:bCs/>
              </w:rPr>
            </w:pPr>
          </w:p>
          <w:p w:rsidR="000355DC" w:rsidRPr="00E37598" w:rsidRDefault="000355DC" w:rsidP="009F777C">
            <w:pPr>
              <w:shd w:val="clear" w:color="auto" w:fill="FFFFFF"/>
              <w:contextualSpacing/>
              <w:jc w:val="both"/>
              <w:rPr>
                <w:color w:val="000000"/>
              </w:rPr>
            </w:pPr>
            <w:r w:rsidRPr="00E37598">
              <w:rPr>
                <w:rFonts w:eastAsia="Calibri"/>
                <w:bCs/>
              </w:rPr>
              <w:t xml:space="preserve">2. </w:t>
            </w:r>
            <w:r w:rsidR="0068611E" w:rsidRPr="0068611E">
              <w:rPr>
                <w:rFonts w:eastAsia="Calibri"/>
                <w:sz w:val="22"/>
                <w:szCs w:val="22"/>
              </w:rPr>
              <w:t>Собирает и анализирует информацию</w:t>
            </w:r>
            <w:r w:rsidR="0068611E" w:rsidRPr="0068611E">
              <w:rPr>
                <w:rFonts w:ascii="Calibri" w:eastAsia="Calibri" w:hAnsi="Calibri"/>
                <w:sz w:val="22"/>
                <w:szCs w:val="22"/>
              </w:rPr>
              <w:t xml:space="preserve"> </w:t>
            </w:r>
            <w:r w:rsidR="0068611E" w:rsidRPr="0068611E">
              <w:rPr>
                <w:rFonts w:eastAsia="Calibri"/>
                <w:sz w:val="22"/>
                <w:szCs w:val="22"/>
              </w:rPr>
              <w:t xml:space="preserve">и выявляет  ключевые тенденции </w:t>
            </w:r>
            <w:r w:rsidR="0068611E" w:rsidRPr="0068611E">
              <w:rPr>
                <w:rFonts w:eastAsia="Calibri"/>
                <w:sz w:val="22"/>
                <w:szCs w:val="22"/>
              </w:rPr>
              <w:lastRenderedPageBreak/>
              <w:t>экономического развития Китая и Азиатского региона</w:t>
            </w:r>
          </w:p>
        </w:tc>
        <w:tc>
          <w:tcPr>
            <w:tcW w:w="2798" w:type="dxa"/>
          </w:tcPr>
          <w:p w:rsidR="00615ACD" w:rsidRPr="004E4E2D" w:rsidRDefault="00615ACD" w:rsidP="00615ACD">
            <w:pPr>
              <w:jc w:val="both"/>
            </w:pPr>
            <w:r w:rsidRPr="004E4E2D">
              <w:rPr>
                <w:b/>
              </w:rPr>
              <w:lastRenderedPageBreak/>
              <w:t>1. Знание</w:t>
            </w:r>
            <w:r w:rsidRPr="004E4E2D">
              <w:t xml:space="preserve"> основных закономерностей </w:t>
            </w:r>
            <w:r w:rsidRPr="004E4E2D">
              <w:rPr>
                <w:color w:val="000000"/>
              </w:rPr>
              <w:t>развития мирового хозяйства, ключевых тенденций экономического развития Китая и Азиатского региона</w:t>
            </w:r>
            <w:r w:rsidRPr="004E4E2D">
              <w:t>.</w:t>
            </w:r>
          </w:p>
          <w:p w:rsidR="00615ACD" w:rsidRPr="004E4E2D" w:rsidRDefault="00615ACD" w:rsidP="00615ACD">
            <w:pPr>
              <w:jc w:val="both"/>
            </w:pPr>
            <w:r w:rsidRPr="004E4E2D">
              <w:rPr>
                <w:b/>
              </w:rPr>
              <w:t xml:space="preserve">Умение </w:t>
            </w:r>
            <w:r w:rsidRPr="004E4E2D">
              <w:rPr>
                <w:bCs/>
              </w:rPr>
              <w:t xml:space="preserve">применять соответствующие </w:t>
            </w:r>
            <w:r w:rsidRPr="004E4E2D">
              <w:t xml:space="preserve">алгоритмы при анализе закономерностей </w:t>
            </w:r>
            <w:r w:rsidRPr="004E4E2D">
              <w:rPr>
                <w:color w:val="000000"/>
              </w:rPr>
              <w:t>развития мирового хозяйства, выявления ключевых тенденций экономического развития Китая и Азиатского региона</w:t>
            </w:r>
            <w:r w:rsidRPr="004E4E2D">
              <w:t>.</w:t>
            </w:r>
          </w:p>
          <w:p w:rsidR="00615ACD" w:rsidRPr="004E4E2D" w:rsidRDefault="00615ACD" w:rsidP="00615ACD">
            <w:pPr>
              <w:jc w:val="both"/>
            </w:pPr>
          </w:p>
          <w:p w:rsidR="00615ACD" w:rsidRPr="004E4E2D" w:rsidRDefault="00615ACD" w:rsidP="00365E16">
            <w:pPr>
              <w:jc w:val="both"/>
            </w:pPr>
            <w:r w:rsidRPr="004E4E2D">
              <w:rPr>
                <w:b/>
              </w:rPr>
              <w:t xml:space="preserve">2. Знание </w:t>
            </w:r>
            <w:r w:rsidRPr="004E4E2D">
              <w:rPr>
                <w:rFonts w:eastAsia="Calibri"/>
                <w:bCs/>
              </w:rPr>
              <w:t xml:space="preserve">методики анализа </w:t>
            </w:r>
            <w:r w:rsidRPr="004E4E2D">
              <w:t xml:space="preserve">развития </w:t>
            </w:r>
            <w:r w:rsidRPr="004E4E2D">
              <w:rPr>
                <w:color w:val="000000"/>
              </w:rPr>
              <w:t>мирового хозяйства</w:t>
            </w:r>
            <w:r w:rsidRPr="004E4E2D">
              <w:t>.</w:t>
            </w:r>
          </w:p>
          <w:p w:rsidR="000355DC" w:rsidRPr="004E4E2D" w:rsidRDefault="00615ACD" w:rsidP="00365E16">
            <w:pPr>
              <w:pStyle w:val="a7"/>
              <w:spacing w:before="0" w:beforeAutospacing="0"/>
              <w:contextualSpacing/>
              <w:jc w:val="both"/>
              <w:rPr>
                <w:b/>
                <w:color w:val="000000" w:themeColor="text1"/>
              </w:rPr>
            </w:pPr>
            <w:r w:rsidRPr="004E4E2D">
              <w:rPr>
                <w:b/>
              </w:rPr>
              <w:t>Умение</w:t>
            </w:r>
            <w:r w:rsidRPr="004E4E2D">
              <w:t xml:space="preserve"> подготовить прогноз развития </w:t>
            </w:r>
            <w:r w:rsidR="007D6C1C">
              <w:rPr>
                <w:color w:val="000000"/>
              </w:rPr>
              <w:lastRenderedPageBreak/>
              <w:t>мирового хозяйства,</w:t>
            </w:r>
            <w:r w:rsidRPr="004E4E2D">
              <w:rPr>
                <w:color w:val="000000"/>
              </w:rPr>
              <w:t xml:space="preserve"> ключевых тенденций экономического развития Китая и Азиатского региона</w:t>
            </w:r>
          </w:p>
        </w:tc>
        <w:tc>
          <w:tcPr>
            <w:tcW w:w="2774" w:type="dxa"/>
          </w:tcPr>
          <w:p w:rsidR="000355DC" w:rsidRPr="004E4E2D" w:rsidRDefault="000355DC" w:rsidP="009F777C">
            <w:pPr>
              <w:widowControl w:val="0"/>
              <w:rPr>
                <w:b/>
                <w:bCs/>
                <w:lang w:eastAsia="ru-RU"/>
              </w:rPr>
            </w:pPr>
            <w:r w:rsidRPr="004E4E2D">
              <w:rPr>
                <w:b/>
                <w:bCs/>
                <w:lang w:eastAsia="ru-RU"/>
              </w:rPr>
              <w:lastRenderedPageBreak/>
              <w:t>Задание 1.</w:t>
            </w:r>
          </w:p>
          <w:p w:rsidR="000355DC" w:rsidRPr="004E4E2D" w:rsidRDefault="00E37598" w:rsidP="009F777C">
            <w:pPr>
              <w:widowControl w:val="0"/>
              <w:rPr>
                <w:bCs/>
                <w:lang w:eastAsia="ru-RU"/>
              </w:rPr>
            </w:pPr>
            <w:r w:rsidRPr="004E4E2D">
              <w:rPr>
                <w:bCs/>
                <w:lang w:eastAsia="ru-RU"/>
              </w:rPr>
              <w:t>Составьте схему движения товаров в соответствии с инициативой «Один пояс, один путь</w:t>
            </w:r>
            <w:r w:rsidR="000355DC" w:rsidRPr="004E4E2D">
              <w:rPr>
                <w:bCs/>
                <w:lang w:eastAsia="ru-RU"/>
              </w:rPr>
              <w:t>».</w:t>
            </w:r>
          </w:p>
          <w:p w:rsidR="000355DC" w:rsidRPr="004E4E2D" w:rsidRDefault="000355DC" w:rsidP="009F777C">
            <w:pPr>
              <w:widowControl w:val="0"/>
              <w:jc w:val="center"/>
              <w:rPr>
                <w:b/>
                <w:bCs/>
                <w:lang w:eastAsia="ru-RU"/>
              </w:rPr>
            </w:pPr>
          </w:p>
          <w:p w:rsidR="000355DC" w:rsidRPr="004E4E2D" w:rsidRDefault="000355DC" w:rsidP="009F777C">
            <w:pPr>
              <w:widowControl w:val="0"/>
              <w:rPr>
                <w:b/>
                <w:bCs/>
                <w:lang w:eastAsia="ru-RU"/>
              </w:rPr>
            </w:pPr>
            <w:r w:rsidRPr="004E4E2D">
              <w:rPr>
                <w:b/>
                <w:bCs/>
                <w:lang w:eastAsia="ru-RU"/>
              </w:rPr>
              <w:t>Задание 2.</w:t>
            </w:r>
          </w:p>
          <w:p w:rsidR="000355DC" w:rsidRPr="004E4E2D" w:rsidRDefault="000355DC" w:rsidP="009F777C">
            <w:pPr>
              <w:widowControl w:val="0"/>
              <w:jc w:val="both"/>
              <w:rPr>
                <w:lang w:eastAsia="ru-RU"/>
              </w:rPr>
            </w:pPr>
            <w:r w:rsidRPr="004E4E2D">
              <w:rPr>
                <w:lang w:eastAsia="ru-RU"/>
              </w:rPr>
              <w:t xml:space="preserve">На основе </w:t>
            </w:r>
            <w:r w:rsidR="00E37598" w:rsidRPr="004E4E2D">
              <w:rPr>
                <w:lang w:eastAsia="ru-RU"/>
              </w:rPr>
              <w:t xml:space="preserve">статистической </w:t>
            </w:r>
            <w:r w:rsidRPr="004E4E2D">
              <w:rPr>
                <w:lang w:eastAsia="ru-RU"/>
              </w:rPr>
              <w:t>инфор</w:t>
            </w:r>
            <w:r w:rsidR="00E37598" w:rsidRPr="004E4E2D">
              <w:rPr>
                <w:lang w:eastAsia="ru-RU"/>
              </w:rPr>
              <w:t>мации</w:t>
            </w:r>
            <w:r w:rsidRPr="004E4E2D">
              <w:rPr>
                <w:lang w:eastAsia="ru-RU"/>
              </w:rPr>
              <w:t xml:space="preserve"> выявит</w:t>
            </w:r>
            <w:r w:rsidR="00E37598" w:rsidRPr="004E4E2D">
              <w:rPr>
                <w:lang w:eastAsia="ru-RU"/>
              </w:rPr>
              <w:t>е особенности российско-китайских экономических связей.</w:t>
            </w:r>
          </w:p>
          <w:p w:rsidR="000355DC" w:rsidRPr="004E4E2D" w:rsidRDefault="000355DC" w:rsidP="009F777C">
            <w:pPr>
              <w:widowControl w:val="0"/>
              <w:jc w:val="both"/>
              <w:rPr>
                <w:lang w:eastAsia="ru-RU"/>
              </w:rPr>
            </w:pPr>
          </w:p>
          <w:p w:rsidR="000355DC" w:rsidRPr="004E4E2D" w:rsidRDefault="000355DC" w:rsidP="009F777C">
            <w:pPr>
              <w:widowControl w:val="0"/>
              <w:jc w:val="both"/>
              <w:rPr>
                <w:b/>
                <w:bCs/>
                <w:lang w:eastAsia="ru-RU"/>
              </w:rPr>
            </w:pPr>
            <w:r w:rsidRPr="004E4E2D">
              <w:rPr>
                <w:b/>
                <w:bCs/>
                <w:lang w:eastAsia="ru-RU"/>
              </w:rPr>
              <w:t>Задание 3.</w:t>
            </w:r>
          </w:p>
          <w:p w:rsidR="000355DC" w:rsidRPr="004E4E2D" w:rsidRDefault="0008394C" w:rsidP="009F777C">
            <w:pPr>
              <w:pStyle w:val="1"/>
              <w:shd w:val="clear" w:color="auto" w:fill="FFFFFF"/>
              <w:jc w:val="both"/>
              <w:outlineLvl w:val="0"/>
              <w:rPr>
                <w:rFonts w:ascii="Times New Roman" w:hAnsi="Times New Roman"/>
                <w:b w:val="0"/>
                <w:color w:val="111214"/>
                <w:szCs w:val="24"/>
                <w:lang w:val="ru-RU"/>
              </w:rPr>
            </w:pPr>
            <w:r w:rsidRPr="004E4E2D">
              <w:rPr>
                <w:rFonts w:ascii="Times New Roman" w:hAnsi="Times New Roman"/>
                <w:b w:val="0"/>
                <w:szCs w:val="24"/>
                <w:lang w:val="ru-RU" w:eastAsia="ru-RU"/>
              </w:rPr>
              <w:t>На основе статистической информации выявите особенности китайско-американских экономических связей</w:t>
            </w:r>
            <w:r w:rsidR="000355DC" w:rsidRPr="004E4E2D">
              <w:rPr>
                <w:rFonts w:ascii="Times New Roman" w:hAnsi="Times New Roman"/>
                <w:b w:val="0"/>
                <w:szCs w:val="24"/>
                <w:lang w:val="ru-RU" w:eastAsia="ru-RU"/>
              </w:rPr>
              <w:t>.</w:t>
            </w:r>
            <w:r w:rsidR="000355DC" w:rsidRPr="004E4E2D">
              <w:rPr>
                <w:rStyle w:val="referenceable"/>
                <w:rFonts w:ascii="Times New Roman" w:hAnsi="Times New Roman"/>
                <w:b w:val="0"/>
                <w:bCs/>
                <w:color w:val="111214"/>
                <w:szCs w:val="24"/>
                <w:lang w:val="ru-RU"/>
              </w:rPr>
              <w:t xml:space="preserve"> </w:t>
            </w:r>
          </w:p>
          <w:p w:rsidR="000355DC" w:rsidRPr="004E4E2D" w:rsidRDefault="000355DC" w:rsidP="00E37598">
            <w:pPr>
              <w:widowControl w:val="0"/>
              <w:rPr>
                <w:b/>
                <w:bCs/>
                <w:lang w:eastAsia="ru-RU"/>
              </w:rPr>
            </w:pPr>
          </w:p>
          <w:p w:rsidR="000355DC" w:rsidRPr="004E4E2D" w:rsidRDefault="000355DC" w:rsidP="009F777C">
            <w:pPr>
              <w:widowControl w:val="0"/>
              <w:rPr>
                <w:b/>
                <w:bCs/>
                <w:lang w:eastAsia="ru-RU"/>
              </w:rPr>
            </w:pPr>
            <w:r w:rsidRPr="004E4E2D">
              <w:rPr>
                <w:b/>
                <w:bCs/>
                <w:lang w:eastAsia="ru-RU"/>
              </w:rPr>
              <w:t>З</w:t>
            </w:r>
            <w:r w:rsidR="0008394C" w:rsidRPr="004E4E2D">
              <w:rPr>
                <w:b/>
                <w:bCs/>
                <w:lang w:eastAsia="ru-RU"/>
              </w:rPr>
              <w:t>адание 4</w:t>
            </w:r>
            <w:r w:rsidRPr="004E4E2D">
              <w:rPr>
                <w:b/>
                <w:bCs/>
                <w:lang w:eastAsia="ru-RU"/>
              </w:rPr>
              <w:t>.</w:t>
            </w:r>
          </w:p>
          <w:p w:rsidR="000355DC" w:rsidRPr="004E4E2D" w:rsidRDefault="00E37598" w:rsidP="009F777C">
            <w:pPr>
              <w:jc w:val="both"/>
              <w:rPr>
                <w:rFonts w:eastAsia="MS Mincho"/>
                <w:bCs/>
                <w:lang w:eastAsia="ja-JP" w:bidi="hi-IN"/>
              </w:rPr>
            </w:pPr>
            <w:r w:rsidRPr="004E4E2D">
              <w:rPr>
                <w:rFonts w:eastAsia="MS Mincho"/>
                <w:bCs/>
                <w:lang w:eastAsia="ja-JP" w:bidi="hi-IN"/>
              </w:rPr>
              <w:lastRenderedPageBreak/>
              <w:t>Выделите «счастливые цифры» для китайского бизнеса</w:t>
            </w:r>
          </w:p>
        </w:tc>
      </w:tr>
    </w:tbl>
    <w:p w:rsidR="000355DC" w:rsidRDefault="000355DC" w:rsidP="000355DC">
      <w:pPr>
        <w:pStyle w:val="Style49"/>
        <w:widowControl/>
        <w:spacing w:line="240" w:lineRule="auto"/>
        <w:rPr>
          <w:rFonts w:ascii="Times New Roman" w:hAnsi="Times New Roman" w:cs="Times New Roman"/>
          <w:b/>
          <w:bCs/>
          <w:sz w:val="28"/>
          <w:szCs w:val="28"/>
          <w:highlight w:val="yellow"/>
        </w:rPr>
      </w:pPr>
    </w:p>
    <w:p w:rsidR="000355DC" w:rsidRPr="005C21AE" w:rsidRDefault="000355DC" w:rsidP="000355DC">
      <w:pPr>
        <w:pStyle w:val="Style49"/>
        <w:widowControl/>
        <w:spacing w:line="240" w:lineRule="auto"/>
        <w:ind w:firstLine="709"/>
        <w:rPr>
          <w:rFonts w:ascii="Times New Roman" w:hAnsi="Times New Roman" w:cs="Times New Roman"/>
          <w:b/>
          <w:bCs/>
          <w:sz w:val="28"/>
          <w:szCs w:val="28"/>
        </w:rPr>
      </w:pPr>
      <w:r w:rsidRPr="00D85124">
        <w:rPr>
          <w:rFonts w:ascii="Times New Roman" w:hAnsi="Times New Roman" w:cs="Times New Roman"/>
          <w:b/>
          <w:bCs/>
          <w:sz w:val="28"/>
          <w:szCs w:val="28"/>
        </w:rPr>
        <w:t>Типовые вопросы к зачету</w:t>
      </w:r>
    </w:p>
    <w:p w:rsidR="00C113E2" w:rsidRPr="004463ED" w:rsidRDefault="00793197" w:rsidP="00C113E2">
      <w:pPr>
        <w:ind w:firstLine="709"/>
        <w:jc w:val="both"/>
        <w:rPr>
          <w:sz w:val="28"/>
          <w:szCs w:val="28"/>
        </w:rPr>
      </w:pPr>
      <w:r>
        <w:rPr>
          <w:sz w:val="28"/>
          <w:szCs w:val="28"/>
        </w:rPr>
        <w:t xml:space="preserve">1. </w:t>
      </w:r>
      <w:r w:rsidR="00C113E2" w:rsidRPr="004463ED">
        <w:rPr>
          <w:sz w:val="28"/>
          <w:szCs w:val="28"/>
        </w:rPr>
        <w:t>Основные конкурентные отрасли промышленности КНР.</w:t>
      </w:r>
    </w:p>
    <w:p w:rsidR="00C113E2" w:rsidRDefault="00793197" w:rsidP="00C113E2">
      <w:pPr>
        <w:ind w:firstLine="709"/>
        <w:jc w:val="both"/>
        <w:rPr>
          <w:sz w:val="28"/>
          <w:szCs w:val="28"/>
        </w:rPr>
      </w:pPr>
      <w:r>
        <w:rPr>
          <w:sz w:val="28"/>
          <w:szCs w:val="28"/>
        </w:rPr>
        <w:t xml:space="preserve">2. </w:t>
      </w:r>
      <w:r w:rsidR="00C113E2" w:rsidRPr="004463ED">
        <w:rPr>
          <w:sz w:val="28"/>
          <w:szCs w:val="28"/>
        </w:rPr>
        <w:t xml:space="preserve">Законодательство </w:t>
      </w:r>
      <w:r w:rsidR="00C113E2">
        <w:rPr>
          <w:sz w:val="28"/>
          <w:szCs w:val="28"/>
        </w:rPr>
        <w:t xml:space="preserve">КНР </w:t>
      </w:r>
      <w:r w:rsidR="00C113E2" w:rsidRPr="004463ED">
        <w:rPr>
          <w:sz w:val="28"/>
          <w:szCs w:val="28"/>
        </w:rPr>
        <w:t xml:space="preserve">о торговле. </w:t>
      </w:r>
    </w:p>
    <w:p w:rsidR="00793197" w:rsidRPr="004463ED" w:rsidRDefault="00793197" w:rsidP="00793197">
      <w:pPr>
        <w:ind w:firstLine="709"/>
        <w:jc w:val="both"/>
        <w:rPr>
          <w:sz w:val="28"/>
          <w:szCs w:val="28"/>
        </w:rPr>
      </w:pPr>
      <w:r>
        <w:rPr>
          <w:sz w:val="28"/>
          <w:szCs w:val="28"/>
        </w:rPr>
        <w:t xml:space="preserve">3. </w:t>
      </w:r>
      <w:r w:rsidRPr="004463ED">
        <w:rPr>
          <w:sz w:val="28"/>
          <w:szCs w:val="28"/>
        </w:rPr>
        <w:t>Основные нормативные правовые акты КНР, регулирующие деятельность зарубежных предприятий.</w:t>
      </w:r>
    </w:p>
    <w:p w:rsidR="00793197" w:rsidRPr="004463ED" w:rsidRDefault="00793197" w:rsidP="00793197">
      <w:pPr>
        <w:ind w:firstLine="708"/>
        <w:jc w:val="both"/>
        <w:rPr>
          <w:sz w:val="28"/>
          <w:szCs w:val="28"/>
        </w:rPr>
      </w:pPr>
      <w:r>
        <w:rPr>
          <w:sz w:val="28"/>
          <w:szCs w:val="28"/>
        </w:rPr>
        <w:t xml:space="preserve">4. </w:t>
      </w:r>
      <w:r w:rsidRPr="004463ED">
        <w:rPr>
          <w:sz w:val="28"/>
          <w:szCs w:val="28"/>
        </w:rPr>
        <w:t xml:space="preserve">Динамика американо-китайской торговли в </w:t>
      </w:r>
      <w:r w:rsidRPr="004463ED">
        <w:rPr>
          <w:sz w:val="28"/>
          <w:szCs w:val="28"/>
          <w:lang w:val="en-US"/>
        </w:rPr>
        <w:t>XXI</w:t>
      </w:r>
      <w:r w:rsidRPr="004463ED">
        <w:rPr>
          <w:sz w:val="28"/>
          <w:szCs w:val="28"/>
        </w:rPr>
        <w:t xml:space="preserve"> веке. Зависимость отраслей американской </w:t>
      </w:r>
      <w:proofErr w:type="spellStart"/>
      <w:r w:rsidRPr="004463ED">
        <w:rPr>
          <w:sz w:val="28"/>
          <w:szCs w:val="28"/>
        </w:rPr>
        <w:t>промышлености</w:t>
      </w:r>
      <w:proofErr w:type="spellEnd"/>
      <w:r w:rsidRPr="004463ED">
        <w:rPr>
          <w:sz w:val="28"/>
          <w:szCs w:val="28"/>
        </w:rPr>
        <w:t xml:space="preserve"> от поставок китайских комплектующих. </w:t>
      </w:r>
    </w:p>
    <w:p w:rsidR="00793197" w:rsidRPr="004463ED" w:rsidRDefault="00793197" w:rsidP="00793197">
      <w:pPr>
        <w:ind w:firstLine="708"/>
        <w:jc w:val="both"/>
        <w:rPr>
          <w:sz w:val="28"/>
          <w:szCs w:val="28"/>
        </w:rPr>
      </w:pPr>
      <w:r>
        <w:rPr>
          <w:sz w:val="28"/>
          <w:szCs w:val="28"/>
        </w:rPr>
        <w:t xml:space="preserve">5. </w:t>
      </w:r>
      <w:r w:rsidRPr="004463ED">
        <w:rPr>
          <w:sz w:val="28"/>
          <w:szCs w:val="28"/>
        </w:rPr>
        <w:t xml:space="preserve">Торговая война КНР и США: этапы и последствия. </w:t>
      </w:r>
    </w:p>
    <w:p w:rsidR="00793197" w:rsidRPr="004463ED" w:rsidRDefault="00793197" w:rsidP="00793197">
      <w:pPr>
        <w:ind w:firstLine="708"/>
        <w:jc w:val="both"/>
        <w:rPr>
          <w:sz w:val="28"/>
          <w:szCs w:val="28"/>
        </w:rPr>
      </w:pPr>
      <w:r>
        <w:rPr>
          <w:sz w:val="28"/>
          <w:szCs w:val="28"/>
        </w:rPr>
        <w:t xml:space="preserve">6. </w:t>
      </w:r>
      <w:r w:rsidRPr="004463ED">
        <w:rPr>
          <w:sz w:val="28"/>
          <w:szCs w:val="28"/>
        </w:rPr>
        <w:t xml:space="preserve">Торгово-экономические связи КНР и Тайваня.  </w:t>
      </w:r>
    </w:p>
    <w:p w:rsidR="00793197" w:rsidRPr="004463ED" w:rsidRDefault="00793197" w:rsidP="00793197">
      <w:pPr>
        <w:ind w:firstLine="708"/>
        <w:jc w:val="both"/>
        <w:rPr>
          <w:sz w:val="28"/>
          <w:szCs w:val="28"/>
        </w:rPr>
      </w:pPr>
      <w:r>
        <w:rPr>
          <w:sz w:val="28"/>
          <w:szCs w:val="28"/>
        </w:rPr>
        <w:t xml:space="preserve">7. </w:t>
      </w:r>
      <w:r w:rsidRPr="004463ED">
        <w:rPr>
          <w:sz w:val="28"/>
          <w:szCs w:val="28"/>
        </w:rPr>
        <w:t>Торгового-экономически</w:t>
      </w:r>
      <w:r>
        <w:rPr>
          <w:sz w:val="28"/>
          <w:szCs w:val="28"/>
        </w:rPr>
        <w:t>е отношения КНР и Евросоюза.</w:t>
      </w:r>
    </w:p>
    <w:p w:rsidR="00793197" w:rsidRPr="004463ED" w:rsidRDefault="00793197" w:rsidP="00793197">
      <w:pPr>
        <w:ind w:firstLine="708"/>
        <w:jc w:val="both"/>
        <w:rPr>
          <w:sz w:val="28"/>
          <w:szCs w:val="28"/>
        </w:rPr>
      </w:pPr>
      <w:r>
        <w:rPr>
          <w:sz w:val="28"/>
          <w:szCs w:val="28"/>
        </w:rPr>
        <w:t xml:space="preserve">8. </w:t>
      </w:r>
      <w:r w:rsidRPr="004463ED">
        <w:rPr>
          <w:sz w:val="28"/>
          <w:szCs w:val="28"/>
        </w:rPr>
        <w:t xml:space="preserve">АСЕАН+3: Китай, Япония, Республика Корея. </w:t>
      </w:r>
      <w:r w:rsidRPr="004463ED">
        <w:rPr>
          <w:sz w:val="28"/>
          <w:szCs w:val="28"/>
        </w:rPr>
        <w:tab/>
      </w:r>
    </w:p>
    <w:p w:rsidR="00793197" w:rsidRPr="004463ED" w:rsidRDefault="00793197" w:rsidP="00793197">
      <w:pPr>
        <w:ind w:firstLine="708"/>
        <w:jc w:val="both"/>
        <w:rPr>
          <w:sz w:val="28"/>
          <w:szCs w:val="28"/>
        </w:rPr>
      </w:pPr>
      <w:r>
        <w:rPr>
          <w:sz w:val="28"/>
          <w:szCs w:val="28"/>
        </w:rPr>
        <w:t xml:space="preserve">9. </w:t>
      </w:r>
      <w:r w:rsidRPr="004463ED">
        <w:rPr>
          <w:sz w:val="28"/>
          <w:szCs w:val="28"/>
        </w:rPr>
        <w:t>Участие государств Центральной Азии</w:t>
      </w:r>
      <w:r w:rsidRPr="004463ED">
        <w:rPr>
          <w:color w:val="252525"/>
          <w:spacing w:val="3"/>
          <w:sz w:val="28"/>
          <w:szCs w:val="28"/>
          <w:shd w:val="clear" w:color="auto" w:fill="FFFFFF"/>
        </w:rPr>
        <w:t xml:space="preserve"> в инициативе «Один пояс и один путь». </w:t>
      </w:r>
    </w:p>
    <w:p w:rsidR="00793197" w:rsidRPr="00793197" w:rsidRDefault="00793197" w:rsidP="00793197">
      <w:pPr>
        <w:ind w:firstLine="708"/>
        <w:jc w:val="both"/>
        <w:rPr>
          <w:sz w:val="28"/>
          <w:szCs w:val="28"/>
        </w:rPr>
      </w:pPr>
      <w:r>
        <w:rPr>
          <w:sz w:val="28"/>
          <w:szCs w:val="28"/>
        </w:rPr>
        <w:t>10</w:t>
      </w:r>
      <w:r w:rsidRPr="00793197">
        <w:rPr>
          <w:sz w:val="28"/>
          <w:szCs w:val="28"/>
        </w:rPr>
        <w:t xml:space="preserve">. Перенос китайских предприятий в страны Азиатского региона. </w:t>
      </w:r>
    </w:p>
    <w:p w:rsidR="00793197" w:rsidRPr="00793197" w:rsidRDefault="00793197" w:rsidP="00793197">
      <w:pPr>
        <w:ind w:firstLine="709"/>
        <w:rPr>
          <w:sz w:val="28"/>
          <w:szCs w:val="28"/>
        </w:rPr>
      </w:pPr>
      <w:r w:rsidRPr="00793197">
        <w:rPr>
          <w:sz w:val="28"/>
        </w:rPr>
        <w:t xml:space="preserve">11. Сотрудничество и </w:t>
      </w:r>
      <w:r w:rsidRPr="00793197">
        <w:rPr>
          <w:sz w:val="28"/>
          <w:szCs w:val="28"/>
        </w:rPr>
        <w:t>с</w:t>
      </w:r>
      <w:r w:rsidR="007D6C1C">
        <w:rPr>
          <w:sz w:val="28"/>
          <w:szCs w:val="28"/>
        </w:rPr>
        <w:t>оперничество с Республикой Индией</w:t>
      </w:r>
      <w:r w:rsidRPr="00793197">
        <w:rPr>
          <w:sz w:val="28"/>
          <w:szCs w:val="28"/>
        </w:rPr>
        <w:t>.</w:t>
      </w:r>
    </w:p>
    <w:p w:rsidR="00793197" w:rsidRPr="004463ED" w:rsidRDefault="00793197" w:rsidP="00793197">
      <w:pPr>
        <w:ind w:firstLine="709"/>
        <w:jc w:val="both"/>
        <w:rPr>
          <w:sz w:val="28"/>
          <w:szCs w:val="28"/>
        </w:rPr>
      </w:pPr>
      <w:r>
        <w:rPr>
          <w:sz w:val="28"/>
          <w:szCs w:val="28"/>
        </w:rPr>
        <w:t xml:space="preserve">12. </w:t>
      </w:r>
      <w:r w:rsidRPr="004463ED">
        <w:rPr>
          <w:sz w:val="28"/>
          <w:szCs w:val="28"/>
        </w:rPr>
        <w:t>Стратегический проект «Один пояс, один путь».</w:t>
      </w:r>
    </w:p>
    <w:p w:rsidR="00793197" w:rsidRPr="004463ED" w:rsidRDefault="00793197" w:rsidP="00793197">
      <w:pPr>
        <w:ind w:firstLine="709"/>
        <w:jc w:val="both"/>
        <w:rPr>
          <w:sz w:val="28"/>
          <w:szCs w:val="28"/>
        </w:rPr>
      </w:pPr>
      <w:r>
        <w:rPr>
          <w:sz w:val="28"/>
          <w:szCs w:val="28"/>
        </w:rPr>
        <w:t xml:space="preserve">13. </w:t>
      </w:r>
      <w:r w:rsidRPr="004463ED">
        <w:rPr>
          <w:sz w:val="28"/>
          <w:szCs w:val="28"/>
        </w:rPr>
        <w:t xml:space="preserve">«Морской шелковый путь </w:t>
      </w:r>
      <w:r w:rsidRPr="004463ED">
        <w:rPr>
          <w:rFonts w:eastAsiaTheme="minorEastAsia"/>
          <w:sz w:val="28"/>
          <w:szCs w:val="28"/>
          <w:lang w:val="en-US"/>
        </w:rPr>
        <w:t>XXI</w:t>
      </w:r>
      <w:r w:rsidRPr="004463ED">
        <w:rPr>
          <w:rFonts w:eastAsiaTheme="minorEastAsia"/>
          <w:sz w:val="28"/>
          <w:szCs w:val="28"/>
        </w:rPr>
        <w:t xml:space="preserve"> века</w:t>
      </w:r>
      <w:r w:rsidRPr="004463ED">
        <w:rPr>
          <w:sz w:val="28"/>
          <w:szCs w:val="28"/>
        </w:rPr>
        <w:t>».</w:t>
      </w:r>
    </w:p>
    <w:p w:rsidR="00793197" w:rsidRPr="00106BF1" w:rsidRDefault="00793197" w:rsidP="00793197">
      <w:pPr>
        <w:ind w:firstLine="709"/>
        <w:jc w:val="both"/>
        <w:rPr>
          <w:color w:val="252525"/>
          <w:spacing w:val="3"/>
          <w:sz w:val="28"/>
          <w:szCs w:val="28"/>
          <w:shd w:val="clear" w:color="auto" w:fill="FFFFFF"/>
        </w:rPr>
      </w:pPr>
      <w:r>
        <w:rPr>
          <w:sz w:val="28"/>
          <w:szCs w:val="28"/>
        </w:rPr>
        <w:t xml:space="preserve">14. </w:t>
      </w:r>
      <w:r w:rsidRPr="00106BF1">
        <w:rPr>
          <w:sz w:val="28"/>
          <w:szCs w:val="28"/>
        </w:rPr>
        <w:t xml:space="preserve">Участие стран региона Персидского залива в стратегическом плане «Один пояс, один путь». </w:t>
      </w:r>
    </w:p>
    <w:p w:rsidR="00793197" w:rsidRPr="00106BF1" w:rsidRDefault="00793197" w:rsidP="00793197">
      <w:pPr>
        <w:ind w:firstLine="709"/>
        <w:jc w:val="both"/>
        <w:rPr>
          <w:sz w:val="28"/>
          <w:szCs w:val="28"/>
        </w:rPr>
      </w:pPr>
      <w:r>
        <w:rPr>
          <w:sz w:val="28"/>
          <w:szCs w:val="28"/>
        </w:rPr>
        <w:t xml:space="preserve">15. </w:t>
      </w:r>
      <w:r w:rsidRPr="00106BF1">
        <w:rPr>
          <w:sz w:val="28"/>
          <w:szCs w:val="28"/>
        </w:rPr>
        <w:t xml:space="preserve">«Китайско-пакистанский экономический коридор»: этапы и результаты. </w:t>
      </w:r>
    </w:p>
    <w:p w:rsidR="00793197" w:rsidRPr="004463ED" w:rsidRDefault="00793197" w:rsidP="00793197">
      <w:pPr>
        <w:ind w:firstLine="708"/>
        <w:jc w:val="both"/>
        <w:rPr>
          <w:sz w:val="28"/>
          <w:szCs w:val="28"/>
          <w:shd w:val="clear" w:color="auto" w:fill="FFFFFF"/>
        </w:rPr>
      </w:pPr>
      <w:r>
        <w:rPr>
          <w:sz w:val="28"/>
          <w:szCs w:val="28"/>
          <w:shd w:val="clear" w:color="auto" w:fill="FFFFFF"/>
        </w:rPr>
        <w:t xml:space="preserve">16. </w:t>
      </w:r>
      <w:r w:rsidRPr="004463ED">
        <w:rPr>
          <w:sz w:val="28"/>
          <w:szCs w:val="28"/>
          <w:shd w:val="clear" w:color="auto" w:fill="FFFFFF"/>
        </w:rPr>
        <w:t xml:space="preserve">Философские основы китайской деловой культуры. </w:t>
      </w:r>
      <w:proofErr w:type="spellStart"/>
      <w:r w:rsidRPr="004463ED">
        <w:rPr>
          <w:sz w:val="28"/>
          <w:szCs w:val="28"/>
          <w:shd w:val="clear" w:color="auto" w:fill="FFFFFF"/>
        </w:rPr>
        <w:t>Лаоцзы</w:t>
      </w:r>
      <w:proofErr w:type="spellEnd"/>
      <w:r w:rsidRPr="004463ED">
        <w:rPr>
          <w:sz w:val="28"/>
          <w:szCs w:val="28"/>
          <w:shd w:val="clear" w:color="auto" w:fill="FFFFFF"/>
        </w:rPr>
        <w:t xml:space="preserve">, Конфуций, </w:t>
      </w:r>
      <w:proofErr w:type="spellStart"/>
      <w:r w:rsidRPr="004463ED">
        <w:rPr>
          <w:sz w:val="28"/>
          <w:szCs w:val="28"/>
          <w:shd w:val="clear" w:color="auto" w:fill="FFFFFF"/>
        </w:rPr>
        <w:t>Суньцзы</w:t>
      </w:r>
      <w:proofErr w:type="spellEnd"/>
      <w:r w:rsidRPr="004463ED">
        <w:rPr>
          <w:sz w:val="28"/>
          <w:szCs w:val="28"/>
          <w:shd w:val="clear" w:color="auto" w:fill="FFFFFF"/>
        </w:rPr>
        <w:t xml:space="preserve"> об управлении персоналом, торговле, переговорах. </w:t>
      </w:r>
    </w:p>
    <w:p w:rsidR="00793197" w:rsidRDefault="00793197" w:rsidP="00C113E2">
      <w:pPr>
        <w:ind w:firstLine="709"/>
        <w:jc w:val="both"/>
        <w:rPr>
          <w:sz w:val="28"/>
          <w:szCs w:val="28"/>
        </w:rPr>
      </w:pPr>
      <w:r>
        <w:rPr>
          <w:sz w:val="28"/>
          <w:szCs w:val="28"/>
        </w:rPr>
        <w:t xml:space="preserve">17. </w:t>
      </w:r>
      <w:r w:rsidRPr="004463ED">
        <w:rPr>
          <w:sz w:val="28"/>
          <w:szCs w:val="28"/>
        </w:rPr>
        <w:t>Особенности делового мышления китайского предпринимателя в переговорном процессе.</w:t>
      </w:r>
    </w:p>
    <w:p w:rsidR="00793197" w:rsidRDefault="00793197" w:rsidP="00793197">
      <w:pPr>
        <w:ind w:firstLine="709"/>
        <w:jc w:val="both"/>
        <w:rPr>
          <w:sz w:val="28"/>
          <w:szCs w:val="28"/>
        </w:rPr>
      </w:pPr>
      <w:r>
        <w:rPr>
          <w:sz w:val="28"/>
          <w:szCs w:val="28"/>
        </w:rPr>
        <w:t xml:space="preserve">18. </w:t>
      </w:r>
      <w:r w:rsidRPr="004463ED">
        <w:rPr>
          <w:sz w:val="28"/>
          <w:szCs w:val="28"/>
        </w:rPr>
        <w:t xml:space="preserve">Китайское восприятие европейской деловой культуры. </w:t>
      </w:r>
    </w:p>
    <w:p w:rsidR="00793197" w:rsidRDefault="00793197" w:rsidP="00793197">
      <w:pPr>
        <w:ind w:firstLine="709"/>
        <w:jc w:val="both"/>
        <w:rPr>
          <w:sz w:val="28"/>
          <w:szCs w:val="28"/>
        </w:rPr>
      </w:pPr>
      <w:r>
        <w:rPr>
          <w:sz w:val="28"/>
          <w:szCs w:val="28"/>
        </w:rPr>
        <w:t xml:space="preserve">19. </w:t>
      </w:r>
      <w:r w:rsidRPr="004463ED">
        <w:rPr>
          <w:sz w:val="28"/>
          <w:szCs w:val="28"/>
        </w:rPr>
        <w:t xml:space="preserve">Китайское восприятие американской деловой культуры. Взаимодействие с компаниями из США. </w:t>
      </w:r>
    </w:p>
    <w:p w:rsidR="00793197" w:rsidRPr="004463ED" w:rsidRDefault="00793197" w:rsidP="00793197">
      <w:pPr>
        <w:ind w:firstLine="709"/>
        <w:jc w:val="both"/>
        <w:rPr>
          <w:i/>
          <w:sz w:val="28"/>
          <w:szCs w:val="28"/>
        </w:rPr>
      </w:pPr>
      <w:r>
        <w:rPr>
          <w:sz w:val="28"/>
          <w:szCs w:val="28"/>
        </w:rPr>
        <w:t xml:space="preserve">20. </w:t>
      </w:r>
      <w:r w:rsidRPr="004463ED">
        <w:rPr>
          <w:sz w:val="28"/>
          <w:szCs w:val="28"/>
        </w:rPr>
        <w:t xml:space="preserve">Китайское восприятие деловой культуры азиатских государств. </w:t>
      </w:r>
    </w:p>
    <w:p w:rsidR="00793197" w:rsidRPr="004463ED" w:rsidRDefault="00793197" w:rsidP="00793197">
      <w:pPr>
        <w:ind w:firstLine="709"/>
        <w:jc w:val="both"/>
        <w:rPr>
          <w:sz w:val="28"/>
          <w:szCs w:val="28"/>
        </w:rPr>
      </w:pPr>
      <w:r>
        <w:rPr>
          <w:sz w:val="28"/>
          <w:szCs w:val="28"/>
        </w:rPr>
        <w:t xml:space="preserve">21. </w:t>
      </w:r>
      <w:r w:rsidRPr="004463ED">
        <w:rPr>
          <w:sz w:val="28"/>
          <w:szCs w:val="28"/>
        </w:rPr>
        <w:t xml:space="preserve">Китайское восприятие деловой культуры арабских и мусульманских государств. </w:t>
      </w:r>
    </w:p>
    <w:p w:rsidR="00A57443" w:rsidRPr="004463ED" w:rsidRDefault="00793197" w:rsidP="00A57443">
      <w:pPr>
        <w:ind w:firstLine="709"/>
        <w:jc w:val="both"/>
        <w:rPr>
          <w:sz w:val="28"/>
          <w:szCs w:val="28"/>
        </w:rPr>
      </w:pPr>
      <w:r>
        <w:rPr>
          <w:sz w:val="28"/>
          <w:szCs w:val="28"/>
        </w:rPr>
        <w:t xml:space="preserve">22. </w:t>
      </w:r>
      <w:r w:rsidR="00A57443" w:rsidRPr="004463ED">
        <w:rPr>
          <w:sz w:val="28"/>
          <w:szCs w:val="28"/>
        </w:rPr>
        <w:t>Правовая основа взаимодействия предпринимателей РФ и КНР.</w:t>
      </w:r>
    </w:p>
    <w:p w:rsidR="00A57443" w:rsidRPr="004463ED" w:rsidRDefault="00793197" w:rsidP="00A57443">
      <w:pPr>
        <w:ind w:firstLine="709"/>
        <w:jc w:val="both"/>
        <w:rPr>
          <w:sz w:val="28"/>
          <w:szCs w:val="28"/>
        </w:rPr>
      </w:pPr>
      <w:r>
        <w:rPr>
          <w:sz w:val="28"/>
          <w:szCs w:val="28"/>
        </w:rPr>
        <w:t xml:space="preserve">23. </w:t>
      </w:r>
      <w:r w:rsidR="00A57443" w:rsidRPr="004463ED">
        <w:rPr>
          <w:sz w:val="28"/>
          <w:szCs w:val="28"/>
        </w:rPr>
        <w:t>Содействие органов власти РФ и КНР двусторонней торговле.</w:t>
      </w:r>
    </w:p>
    <w:p w:rsidR="00A57443" w:rsidRPr="004463ED" w:rsidRDefault="00793197" w:rsidP="00A57443">
      <w:pPr>
        <w:ind w:firstLine="709"/>
        <w:jc w:val="both"/>
        <w:rPr>
          <w:sz w:val="28"/>
          <w:szCs w:val="28"/>
        </w:rPr>
      </w:pPr>
      <w:r>
        <w:rPr>
          <w:sz w:val="28"/>
          <w:szCs w:val="28"/>
        </w:rPr>
        <w:t xml:space="preserve">24. </w:t>
      </w:r>
      <w:r w:rsidR="00A57443" w:rsidRPr="004463ED">
        <w:rPr>
          <w:sz w:val="28"/>
          <w:szCs w:val="28"/>
        </w:rPr>
        <w:t>Основные и перспективные направления российско-китайского торгово-экономического сотрудничества.</w:t>
      </w:r>
    </w:p>
    <w:p w:rsidR="00C113E2" w:rsidRPr="004463ED" w:rsidRDefault="00793197" w:rsidP="00C113E2">
      <w:pPr>
        <w:ind w:firstLine="709"/>
        <w:jc w:val="both"/>
        <w:rPr>
          <w:sz w:val="28"/>
          <w:szCs w:val="28"/>
        </w:rPr>
      </w:pPr>
      <w:r>
        <w:rPr>
          <w:sz w:val="28"/>
          <w:szCs w:val="28"/>
        </w:rPr>
        <w:t xml:space="preserve">25. </w:t>
      </w:r>
      <w:r w:rsidR="00C113E2" w:rsidRPr="004463ED">
        <w:rPr>
          <w:sz w:val="28"/>
          <w:szCs w:val="28"/>
        </w:rPr>
        <w:t>Российско-китайское торгово-экономическое сотрудничество в условиях СВО.</w:t>
      </w:r>
    </w:p>
    <w:p w:rsidR="00C113E2" w:rsidRPr="004463ED" w:rsidRDefault="00793197" w:rsidP="00C113E2">
      <w:pPr>
        <w:ind w:firstLine="709"/>
        <w:jc w:val="both"/>
        <w:rPr>
          <w:sz w:val="28"/>
          <w:szCs w:val="28"/>
        </w:rPr>
      </w:pPr>
      <w:r>
        <w:rPr>
          <w:sz w:val="28"/>
          <w:szCs w:val="28"/>
        </w:rPr>
        <w:t xml:space="preserve">26. </w:t>
      </w:r>
      <w:r w:rsidR="00C113E2" w:rsidRPr="004463ED">
        <w:rPr>
          <w:sz w:val="28"/>
          <w:szCs w:val="28"/>
        </w:rPr>
        <w:t>Значение БРИКС для российско-китайской торговли.</w:t>
      </w:r>
    </w:p>
    <w:p w:rsidR="008427B7" w:rsidRPr="004463ED" w:rsidRDefault="00793197" w:rsidP="004463ED">
      <w:pPr>
        <w:pStyle w:val="a5"/>
        <w:ind w:left="0" w:firstLine="709"/>
        <w:jc w:val="both"/>
        <w:rPr>
          <w:sz w:val="28"/>
          <w:szCs w:val="28"/>
        </w:rPr>
      </w:pPr>
      <w:r>
        <w:rPr>
          <w:sz w:val="28"/>
          <w:szCs w:val="28"/>
        </w:rPr>
        <w:lastRenderedPageBreak/>
        <w:t xml:space="preserve">27. </w:t>
      </w:r>
      <w:r w:rsidR="00A0081A" w:rsidRPr="004463ED">
        <w:rPr>
          <w:sz w:val="28"/>
          <w:szCs w:val="28"/>
        </w:rPr>
        <w:t>До</w:t>
      </w:r>
      <w:r w:rsidR="008427B7" w:rsidRPr="004463ED">
        <w:rPr>
          <w:sz w:val="28"/>
          <w:szCs w:val="28"/>
        </w:rPr>
        <w:t>бродетели в китайской бизнес-среде.</w:t>
      </w:r>
    </w:p>
    <w:p w:rsidR="000355DC" w:rsidRPr="004463ED" w:rsidRDefault="00793197" w:rsidP="004463ED">
      <w:pPr>
        <w:pStyle w:val="a5"/>
        <w:ind w:left="0" w:firstLine="709"/>
        <w:jc w:val="both"/>
        <w:rPr>
          <w:sz w:val="28"/>
          <w:szCs w:val="28"/>
        </w:rPr>
      </w:pPr>
      <w:r>
        <w:rPr>
          <w:sz w:val="28"/>
          <w:szCs w:val="28"/>
        </w:rPr>
        <w:t xml:space="preserve">28. </w:t>
      </w:r>
      <w:r w:rsidR="008427B7" w:rsidRPr="004463ED">
        <w:rPr>
          <w:sz w:val="28"/>
          <w:szCs w:val="28"/>
        </w:rPr>
        <w:t>Счастливые числа в предпринимательской деятельности.</w:t>
      </w:r>
      <w:r w:rsidR="000355DC" w:rsidRPr="004463ED">
        <w:rPr>
          <w:sz w:val="28"/>
          <w:szCs w:val="28"/>
        </w:rPr>
        <w:t xml:space="preserve"> </w:t>
      </w:r>
    </w:p>
    <w:p w:rsidR="008427B7" w:rsidRPr="004463ED" w:rsidRDefault="00793197" w:rsidP="004463ED">
      <w:pPr>
        <w:pStyle w:val="a5"/>
        <w:ind w:left="0" w:firstLine="709"/>
        <w:jc w:val="both"/>
        <w:rPr>
          <w:sz w:val="28"/>
          <w:szCs w:val="28"/>
        </w:rPr>
      </w:pPr>
      <w:r>
        <w:rPr>
          <w:sz w:val="28"/>
          <w:szCs w:val="28"/>
        </w:rPr>
        <w:t xml:space="preserve">29. </w:t>
      </w:r>
      <w:r w:rsidR="008427B7" w:rsidRPr="004463ED">
        <w:rPr>
          <w:sz w:val="28"/>
          <w:szCs w:val="28"/>
        </w:rPr>
        <w:t>Концепт «</w:t>
      </w:r>
      <w:proofErr w:type="spellStart"/>
      <w:r w:rsidR="008427B7" w:rsidRPr="004463ED">
        <w:rPr>
          <w:sz w:val="28"/>
          <w:szCs w:val="28"/>
        </w:rPr>
        <w:t>гуаньси</w:t>
      </w:r>
      <w:proofErr w:type="spellEnd"/>
      <w:r w:rsidR="008427B7" w:rsidRPr="004463ED">
        <w:rPr>
          <w:sz w:val="28"/>
          <w:szCs w:val="28"/>
        </w:rPr>
        <w:t>» в бизнесе.</w:t>
      </w:r>
    </w:p>
    <w:p w:rsidR="008427B7" w:rsidRPr="004463ED" w:rsidRDefault="00793197" w:rsidP="004463ED">
      <w:pPr>
        <w:pStyle w:val="a5"/>
        <w:ind w:left="0" w:firstLine="709"/>
        <w:jc w:val="both"/>
        <w:rPr>
          <w:sz w:val="28"/>
          <w:szCs w:val="28"/>
        </w:rPr>
      </w:pPr>
      <w:r>
        <w:rPr>
          <w:sz w:val="28"/>
          <w:szCs w:val="28"/>
        </w:rPr>
        <w:t xml:space="preserve">30. </w:t>
      </w:r>
      <w:r w:rsidR="008427B7" w:rsidRPr="004463ED">
        <w:rPr>
          <w:sz w:val="28"/>
          <w:szCs w:val="28"/>
        </w:rPr>
        <w:t>Деловой ужин как компонент общения предпринимателей.</w:t>
      </w:r>
    </w:p>
    <w:p w:rsidR="008427B7" w:rsidRPr="004463ED" w:rsidRDefault="00793197" w:rsidP="004463ED">
      <w:pPr>
        <w:ind w:firstLine="709"/>
        <w:jc w:val="both"/>
        <w:rPr>
          <w:sz w:val="28"/>
          <w:szCs w:val="28"/>
        </w:rPr>
      </w:pPr>
      <w:r>
        <w:rPr>
          <w:sz w:val="28"/>
          <w:szCs w:val="28"/>
        </w:rPr>
        <w:t xml:space="preserve">31. </w:t>
      </w:r>
      <w:r w:rsidR="004463ED" w:rsidRPr="004463ED">
        <w:rPr>
          <w:sz w:val="28"/>
          <w:szCs w:val="28"/>
        </w:rPr>
        <w:t>Элементы подготовки к переговор</w:t>
      </w:r>
      <w:r w:rsidR="008427B7" w:rsidRPr="004463ED">
        <w:rPr>
          <w:sz w:val="28"/>
          <w:szCs w:val="28"/>
        </w:rPr>
        <w:t>ному процессу</w:t>
      </w:r>
      <w:r>
        <w:rPr>
          <w:sz w:val="28"/>
          <w:szCs w:val="28"/>
        </w:rPr>
        <w:t xml:space="preserve"> с китайскими предпринимателями</w:t>
      </w:r>
      <w:r w:rsidR="00C113E2">
        <w:rPr>
          <w:sz w:val="28"/>
          <w:szCs w:val="28"/>
        </w:rPr>
        <w:t>.</w:t>
      </w:r>
    </w:p>
    <w:p w:rsidR="008427B7" w:rsidRPr="004463ED" w:rsidRDefault="00793197" w:rsidP="004463ED">
      <w:pPr>
        <w:ind w:firstLine="709"/>
        <w:jc w:val="both"/>
        <w:rPr>
          <w:sz w:val="28"/>
          <w:szCs w:val="28"/>
        </w:rPr>
      </w:pPr>
      <w:r>
        <w:rPr>
          <w:sz w:val="28"/>
          <w:szCs w:val="28"/>
        </w:rPr>
        <w:t xml:space="preserve">32. </w:t>
      </w:r>
      <w:r w:rsidR="008427B7" w:rsidRPr="004463ED">
        <w:rPr>
          <w:sz w:val="28"/>
          <w:szCs w:val="28"/>
        </w:rPr>
        <w:t>Отличительные особенности основного этапа переговорного процесса</w:t>
      </w:r>
      <w:r>
        <w:rPr>
          <w:sz w:val="28"/>
          <w:szCs w:val="28"/>
        </w:rPr>
        <w:t xml:space="preserve"> с китайскими предпринимателями. </w:t>
      </w:r>
    </w:p>
    <w:p w:rsidR="008427B7" w:rsidRPr="004463ED" w:rsidRDefault="007E7E0C" w:rsidP="004463ED">
      <w:pPr>
        <w:ind w:firstLine="709"/>
        <w:jc w:val="both"/>
        <w:rPr>
          <w:sz w:val="28"/>
          <w:szCs w:val="28"/>
        </w:rPr>
      </w:pPr>
      <w:r>
        <w:rPr>
          <w:sz w:val="28"/>
          <w:szCs w:val="28"/>
        </w:rPr>
        <w:t>33</w:t>
      </w:r>
      <w:r w:rsidR="00793197">
        <w:rPr>
          <w:sz w:val="28"/>
          <w:szCs w:val="28"/>
        </w:rPr>
        <w:t xml:space="preserve">. </w:t>
      </w:r>
      <w:r w:rsidR="008427B7" w:rsidRPr="004463ED">
        <w:rPr>
          <w:sz w:val="28"/>
          <w:szCs w:val="28"/>
        </w:rPr>
        <w:t>Разрешенные психолого-организационные приемы в переговорах с китайскими деловыми партнерами.</w:t>
      </w:r>
    </w:p>
    <w:p w:rsidR="008427B7" w:rsidRPr="004463ED" w:rsidRDefault="007E7E0C" w:rsidP="004463ED">
      <w:pPr>
        <w:ind w:firstLine="709"/>
        <w:jc w:val="both"/>
        <w:rPr>
          <w:sz w:val="28"/>
          <w:szCs w:val="28"/>
        </w:rPr>
      </w:pPr>
      <w:r>
        <w:rPr>
          <w:sz w:val="28"/>
          <w:szCs w:val="28"/>
        </w:rPr>
        <w:t>34</w:t>
      </w:r>
      <w:r w:rsidR="00793197">
        <w:rPr>
          <w:sz w:val="28"/>
          <w:szCs w:val="28"/>
        </w:rPr>
        <w:t xml:space="preserve">. </w:t>
      </w:r>
      <w:r w:rsidR="008427B7" w:rsidRPr="004463ED">
        <w:rPr>
          <w:sz w:val="28"/>
          <w:szCs w:val="28"/>
        </w:rPr>
        <w:t>Запрещенные приемы ведения переговорного процесса</w:t>
      </w:r>
      <w:r w:rsidR="004463ED" w:rsidRPr="004463ED">
        <w:rPr>
          <w:sz w:val="28"/>
          <w:szCs w:val="28"/>
        </w:rPr>
        <w:t>.</w:t>
      </w:r>
    </w:p>
    <w:p w:rsidR="000B47C5" w:rsidRPr="004463ED" w:rsidRDefault="007E7E0C" w:rsidP="004463ED">
      <w:pPr>
        <w:ind w:firstLine="709"/>
        <w:jc w:val="both"/>
        <w:rPr>
          <w:sz w:val="28"/>
          <w:szCs w:val="28"/>
        </w:rPr>
      </w:pPr>
      <w:r>
        <w:rPr>
          <w:sz w:val="28"/>
          <w:szCs w:val="28"/>
        </w:rPr>
        <w:t>35</w:t>
      </w:r>
      <w:r w:rsidR="00793197">
        <w:rPr>
          <w:sz w:val="28"/>
          <w:szCs w:val="28"/>
        </w:rPr>
        <w:t xml:space="preserve">. </w:t>
      </w:r>
      <w:r w:rsidR="00793197" w:rsidRPr="004463ED">
        <w:rPr>
          <w:sz w:val="28"/>
          <w:szCs w:val="28"/>
        </w:rPr>
        <w:t xml:space="preserve">Восточная </w:t>
      </w:r>
      <w:proofErr w:type="spellStart"/>
      <w:r w:rsidR="00793197" w:rsidRPr="004463ED">
        <w:rPr>
          <w:sz w:val="28"/>
          <w:szCs w:val="28"/>
        </w:rPr>
        <w:t>стратагемная</w:t>
      </w:r>
      <w:proofErr w:type="spellEnd"/>
      <w:r w:rsidR="00793197" w:rsidRPr="004463ED">
        <w:rPr>
          <w:sz w:val="28"/>
          <w:szCs w:val="28"/>
        </w:rPr>
        <w:t xml:space="preserve"> модель ведения переговоров. </w:t>
      </w:r>
      <w:r w:rsidR="000B47C5" w:rsidRPr="004463ED">
        <w:rPr>
          <w:sz w:val="28"/>
          <w:szCs w:val="28"/>
        </w:rPr>
        <w:t>Основные элементы деловой культуры китайских предпринимателей.</w:t>
      </w:r>
    </w:p>
    <w:p w:rsidR="00A0081A" w:rsidRDefault="007E7E0C" w:rsidP="00C113E2">
      <w:pPr>
        <w:shd w:val="clear" w:color="auto" w:fill="FFFFFF"/>
        <w:ind w:firstLine="708"/>
        <w:jc w:val="both"/>
        <w:rPr>
          <w:sz w:val="28"/>
          <w:szCs w:val="28"/>
          <w:lang w:eastAsia="ru-RU"/>
        </w:rPr>
      </w:pPr>
      <w:r>
        <w:rPr>
          <w:sz w:val="28"/>
          <w:szCs w:val="28"/>
          <w:lang w:eastAsia="ru-RU"/>
        </w:rPr>
        <w:t>36</w:t>
      </w:r>
      <w:r w:rsidR="00793197">
        <w:rPr>
          <w:sz w:val="28"/>
          <w:szCs w:val="28"/>
          <w:lang w:eastAsia="ru-RU"/>
        </w:rPr>
        <w:t xml:space="preserve">. </w:t>
      </w:r>
      <w:r w:rsidR="000525FD">
        <w:rPr>
          <w:sz w:val="28"/>
          <w:szCs w:val="28"/>
          <w:lang w:eastAsia="ru-RU"/>
        </w:rPr>
        <w:t>Роль переводчика</w:t>
      </w:r>
      <w:r w:rsidR="00C113E2" w:rsidRPr="004463ED">
        <w:rPr>
          <w:sz w:val="28"/>
          <w:szCs w:val="28"/>
          <w:lang w:eastAsia="ru-RU"/>
        </w:rPr>
        <w:t xml:space="preserve"> </w:t>
      </w:r>
      <w:r w:rsidR="00C113E2">
        <w:rPr>
          <w:sz w:val="28"/>
          <w:szCs w:val="28"/>
          <w:lang w:eastAsia="ru-RU"/>
        </w:rPr>
        <w:t>в переговорном процессе с китайскими пред</w:t>
      </w:r>
      <w:r w:rsidR="00793197">
        <w:rPr>
          <w:sz w:val="28"/>
          <w:szCs w:val="28"/>
          <w:lang w:eastAsia="ru-RU"/>
        </w:rPr>
        <w:t>пр</w:t>
      </w:r>
      <w:r w:rsidR="00C113E2">
        <w:rPr>
          <w:sz w:val="28"/>
          <w:szCs w:val="28"/>
          <w:lang w:eastAsia="ru-RU"/>
        </w:rPr>
        <w:t>инимателями.</w:t>
      </w:r>
    </w:p>
    <w:p w:rsidR="00793197" w:rsidRDefault="007E7E0C" w:rsidP="00793197">
      <w:pPr>
        <w:ind w:firstLine="709"/>
        <w:jc w:val="both"/>
        <w:rPr>
          <w:sz w:val="28"/>
          <w:szCs w:val="28"/>
        </w:rPr>
      </w:pPr>
      <w:r>
        <w:rPr>
          <w:sz w:val="28"/>
          <w:szCs w:val="28"/>
        </w:rPr>
        <w:t>37</w:t>
      </w:r>
      <w:r w:rsidR="00793197">
        <w:rPr>
          <w:sz w:val="28"/>
          <w:szCs w:val="28"/>
        </w:rPr>
        <w:t xml:space="preserve">. </w:t>
      </w:r>
      <w:r w:rsidR="00793197" w:rsidRPr="004463ED">
        <w:rPr>
          <w:sz w:val="28"/>
          <w:szCs w:val="28"/>
        </w:rPr>
        <w:t>Оформление переговорного процесса</w:t>
      </w:r>
      <w:r w:rsidR="00793197">
        <w:rPr>
          <w:sz w:val="28"/>
          <w:szCs w:val="28"/>
        </w:rPr>
        <w:t>.</w:t>
      </w:r>
    </w:p>
    <w:p w:rsidR="000525FD" w:rsidRPr="007F785A" w:rsidRDefault="00BE5F1B" w:rsidP="00793197">
      <w:pPr>
        <w:ind w:firstLine="709"/>
        <w:jc w:val="both"/>
        <w:rPr>
          <w:color w:val="000000" w:themeColor="text1"/>
          <w:sz w:val="28"/>
          <w:szCs w:val="28"/>
        </w:rPr>
      </w:pPr>
      <w:r w:rsidRPr="007F785A">
        <w:rPr>
          <w:color w:val="000000" w:themeColor="text1"/>
          <w:sz w:val="28"/>
          <w:szCs w:val="28"/>
        </w:rPr>
        <w:t>38</w:t>
      </w:r>
      <w:r w:rsidRPr="007F785A">
        <w:rPr>
          <w:rFonts w:eastAsiaTheme="minorEastAsia"/>
          <w:color w:val="000000" w:themeColor="text1"/>
          <w:sz w:val="28"/>
          <w:szCs w:val="28"/>
        </w:rPr>
        <w:t xml:space="preserve">. </w:t>
      </w:r>
      <w:r w:rsidRPr="007F785A">
        <w:rPr>
          <w:color w:val="000000" w:themeColor="text1"/>
          <w:sz w:val="28"/>
          <w:szCs w:val="28"/>
        </w:rPr>
        <w:t>Виды конфликтов, возникающих в международных переговорах.</w:t>
      </w:r>
    </w:p>
    <w:p w:rsidR="00BE5F1B" w:rsidRPr="007F785A" w:rsidRDefault="00BE5F1B" w:rsidP="00793197">
      <w:pPr>
        <w:ind w:firstLine="709"/>
        <w:jc w:val="both"/>
        <w:rPr>
          <w:color w:val="000000" w:themeColor="text1"/>
          <w:sz w:val="28"/>
          <w:szCs w:val="28"/>
        </w:rPr>
      </w:pPr>
      <w:r w:rsidRPr="007F785A">
        <w:rPr>
          <w:color w:val="000000" w:themeColor="text1"/>
          <w:sz w:val="28"/>
          <w:szCs w:val="28"/>
        </w:rPr>
        <w:t>39. Значение посредников и консультантов в разрешении конфликтов.</w:t>
      </w:r>
    </w:p>
    <w:p w:rsidR="00BE5F1B" w:rsidRPr="007F785A" w:rsidRDefault="00BE5F1B" w:rsidP="00793197">
      <w:pPr>
        <w:ind w:firstLine="709"/>
        <w:jc w:val="both"/>
        <w:rPr>
          <w:color w:val="000000" w:themeColor="text1"/>
          <w:sz w:val="28"/>
          <w:szCs w:val="28"/>
        </w:rPr>
      </w:pPr>
      <w:r w:rsidRPr="007F785A">
        <w:rPr>
          <w:color w:val="000000" w:themeColor="text1"/>
          <w:sz w:val="28"/>
          <w:szCs w:val="28"/>
        </w:rPr>
        <w:t>40. Основные стратегии и подходы к разрешению конфликтов.</w:t>
      </w:r>
    </w:p>
    <w:p w:rsidR="00BE5F1B" w:rsidRPr="007F785A" w:rsidRDefault="00BE5F1B" w:rsidP="00793197">
      <w:pPr>
        <w:ind w:firstLine="709"/>
        <w:jc w:val="both"/>
        <w:rPr>
          <w:color w:val="000000" w:themeColor="text1"/>
          <w:sz w:val="28"/>
          <w:szCs w:val="28"/>
        </w:rPr>
      </w:pPr>
      <w:r w:rsidRPr="007F785A">
        <w:rPr>
          <w:color w:val="000000" w:themeColor="text1"/>
          <w:sz w:val="28"/>
          <w:szCs w:val="28"/>
        </w:rPr>
        <w:t xml:space="preserve">41.  Этапы разрешения конфликтов. </w:t>
      </w:r>
    </w:p>
    <w:p w:rsidR="00BE5F1B" w:rsidRPr="007F785A" w:rsidRDefault="00BE5F1B" w:rsidP="00793197">
      <w:pPr>
        <w:ind w:firstLine="709"/>
        <w:jc w:val="both"/>
        <w:rPr>
          <w:color w:val="000000" w:themeColor="text1"/>
          <w:sz w:val="28"/>
          <w:szCs w:val="28"/>
        </w:rPr>
      </w:pPr>
      <w:r w:rsidRPr="007F785A">
        <w:rPr>
          <w:color w:val="000000" w:themeColor="text1"/>
          <w:sz w:val="28"/>
          <w:szCs w:val="28"/>
        </w:rPr>
        <w:t>42. Составление и подписание соглашений о разрешении конфликтов.</w:t>
      </w:r>
    </w:p>
    <w:p w:rsidR="00BE5F1B" w:rsidRPr="007F785A" w:rsidRDefault="00BE5F1B" w:rsidP="00793197">
      <w:pPr>
        <w:ind w:firstLine="709"/>
        <w:jc w:val="both"/>
        <w:rPr>
          <w:color w:val="000000" w:themeColor="text1"/>
          <w:sz w:val="28"/>
          <w:szCs w:val="28"/>
        </w:rPr>
      </w:pPr>
      <w:r w:rsidRPr="007F785A">
        <w:rPr>
          <w:color w:val="000000" w:themeColor="text1"/>
          <w:sz w:val="28"/>
          <w:szCs w:val="28"/>
        </w:rPr>
        <w:t>43. Использование видео</w:t>
      </w:r>
      <w:r w:rsidR="007D5CE3" w:rsidRPr="007F785A">
        <w:rPr>
          <w:color w:val="000000" w:themeColor="text1"/>
          <w:sz w:val="28"/>
          <w:szCs w:val="28"/>
        </w:rPr>
        <w:t>-</w:t>
      </w:r>
      <w:r w:rsidRPr="007F785A">
        <w:rPr>
          <w:color w:val="000000" w:themeColor="text1"/>
          <w:sz w:val="28"/>
          <w:szCs w:val="28"/>
        </w:rPr>
        <w:t>конференц</w:t>
      </w:r>
      <w:r w:rsidR="007D5CE3" w:rsidRPr="007F785A">
        <w:rPr>
          <w:color w:val="000000" w:themeColor="text1"/>
          <w:sz w:val="28"/>
          <w:szCs w:val="28"/>
        </w:rPr>
        <w:t>-</w:t>
      </w:r>
      <w:r w:rsidRPr="007F785A">
        <w:rPr>
          <w:color w:val="000000" w:themeColor="text1"/>
          <w:sz w:val="28"/>
          <w:szCs w:val="28"/>
        </w:rPr>
        <w:t>связи для улучшения коммуникации в международных переговорах.</w:t>
      </w:r>
    </w:p>
    <w:p w:rsidR="00BE5F1B" w:rsidRPr="007F785A" w:rsidRDefault="00BE5F1B" w:rsidP="00793197">
      <w:pPr>
        <w:ind w:firstLine="709"/>
        <w:jc w:val="both"/>
        <w:rPr>
          <w:color w:val="000000" w:themeColor="text1"/>
          <w:sz w:val="28"/>
          <w:szCs w:val="28"/>
        </w:rPr>
      </w:pPr>
      <w:r w:rsidRPr="007F785A">
        <w:rPr>
          <w:color w:val="000000" w:themeColor="text1"/>
          <w:sz w:val="28"/>
          <w:szCs w:val="28"/>
        </w:rPr>
        <w:t>44. Внедрение электронного документооборота в международные переговоры.</w:t>
      </w:r>
    </w:p>
    <w:p w:rsidR="00BE5F1B" w:rsidRPr="007D5CE3" w:rsidRDefault="007F785A" w:rsidP="007D5CE3">
      <w:pPr>
        <w:ind w:firstLine="709"/>
        <w:jc w:val="both"/>
        <w:rPr>
          <w:color w:val="000000" w:themeColor="text1"/>
          <w:sz w:val="28"/>
          <w:szCs w:val="28"/>
        </w:rPr>
      </w:pPr>
      <w:r>
        <w:rPr>
          <w:color w:val="000000" w:themeColor="text1"/>
          <w:sz w:val="28"/>
          <w:szCs w:val="28"/>
        </w:rPr>
        <w:t>45. Кибербезопасность</w:t>
      </w:r>
      <w:r w:rsidR="00BE5F1B" w:rsidRPr="007F785A">
        <w:rPr>
          <w:color w:val="000000" w:themeColor="text1"/>
          <w:sz w:val="28"/>
          <w:szCs w:val="28"/>
        </w:rPr>
        <w:t xml:space="preserve"> при использовании цифровых технологий в международных переговорах.</w:t>
      </w:r>
    </w:p>
    <w:p w:rsidR="00C113E2" w:rsidRPr="007D6C1C" w:rsidRDefault="00B94782" w:rsidP="00C113E2">
      <w:pPr>
        <w:shd w:val="clear" w:color="auto" w:fill="FFFFFF"/>
        <w:ind w:firstLine="708"/>
        <w:jc w:val="both"/>
        <w:rPr>
          <w:b/>
          <w:sz w:val="28"/>
          <w:szCs w:val="28"/>
          <w:lang w:eastAsia="ru-RU"/>
        </w:rPr>
      </w:pPr>
      <w:r w:rsidRPr="00B94782">
        <w:rPr>
          <w:b/>
          <w:color w:val="FF0000"/>
          <w:sz w:val="28"/>
          <w:szCs w:val="28"/>
          <w:lang w:eastAsia="ru-RU"/>
        </w:rPr>
        <w:t xml:space="preserve"> </w:t>
      </w:r>
    </w:p>
    <w:p w:rsidR="006A36F8" w:rsidRDefault="006A36F8" w:rsidP="006A36F8">
      <w:pPr>
        <w:pStyle w:val="1"/>
        <w:ind w:firstLine="708"/>
        <w:contextualSpacing/>
        <w:jc w:val="both"/>
        <w:rPr>
          <w:rFonts w:ascii="Times New Roman" w:hAnsi="Times New Roman"/>
          <w:sz w:val="28"/>
          <w:szCs w:val="28"/>
          <w:lang w:val="ru-RU"/>
        </w:rPr>
      </w:pPr>
      <w:r w:rsidRPr="007F4F74">
        <w:rPr>
          <w:rFonts w:ascii="Times New Roman" w:hAnsi="Times New Roman"/>
          <w:sz w:val="28"/>
          <w:szCs w:val="28"/>
          <w:lang w:val="ru-RU"/>
        </w:rPr>
        <w:t>8. Перечень основной и дополнительной учебной литературы, необ</w:t>
      </w:r>
      <w:r>
        <w:rPr>
          <w:rFonts w:ascii="Times New Roman" w:hAnsi="Times New Roman"/>
          <w:sz w:val="28"/>
          <w:szCs w:val="28"/>
          <w:lang w:val="ru-RU"/>
        </w:rPr>
        <w:t>ходимой для освоения дисциплины</w:t>
      </w:r>
    </w:p>
    <w:p w:rsidR="006A36F8" w:rsidRPr="004463ED" w:rsidRDefault="006A36F8" w:rsidP="006A36F8">
      <w:pPr>
        <w:ind w:firstLine="709"/>
        <w:rPr>
          <w:sz w:val="28"/>
          <w:szCs w:val="28"/>
          <w:lang w:eastAsia="en-US"/>
        </w:rPr>
      </w:pPr>
      <w:r w:rsidRPr="004463ED">
        <w:rPr>
          <w:sz w:val="28"/>
          <w:szCs w:val="28"/>
          <w:lang w:eastAsia="en-US"/>
        </w:rPr>
        <w:t>8.1. Международные соглашения</w:t>
      </w:r>
    </w:p>
    <w:p w:rsidR="006A36F8" w:rsidRPr="004463ED" w:rsidRDefault="006A36F8" w:rsidP="006A36F8">
      <w:pPr>
        <w:autoSpaceDE w:val="0"/>
        <w:autoSpaceDN w:val="0"/>
        <w:adjustRightInd w:val="0"/>
        <w:ind w:firstLine="709"/>
        <w:jc w:val="both"/>
        <w:rPr>
          <w:rFonts w:eastAsiaTheme="minorEastAsia"/>
          <w:sz w:val="28"/>
          <w:szCs w:val="28"/>
        </w:rPr>
      </w:pPr>
      <w:r w:rsidRPr="004463ED">
        <w:rPr>
          <w:rFonts w:eastAsiaTheme="minorEastAsia"/>
          <w:sz w:val="28"/>
          <w:szCs w:val="28"/>
        </w:rPr>
        <w:t xml:space="preserve">8.1.1. Договор о добрососедстве, дружбе и сотрудничестве между Российской Федерацией и Китайской Народной Республикой (Подписан в г. Москве 16.07.2001) // Бюллетень международных договоров. </w:t>
      </w:r>
      <w:r>
        <w:rPr>
          <w:rFonts w:eastAsiaTheme="minorEastAsia"/>
          <w:sz w:val="28"/>
          <w:szCs w:val="28"/>
        </w:rPr>
        <w:t xml:space="preserve">- </w:t>
      </w:r>
      <w:r w:rsidRPr="004463ED">
        <w:rPr>
          <w:rFonts w:eastAsiaTheme="minorEastAsia"/>
          <w:sz w:val="28"/>
          <w:szCs w:val="28"/>
        </w:rPr>
        <w:t xml:space="preserve">2002. </w:t>
      </w:r>
      <w:r>
        <w:rPr>
          <w:rFonts w:eastAsiaTheme="minorEastAsia"/>
          <w:sz w:val="28"/>
          <w:szCs w:val="28"/>
        </w:rPr>
        <w:t xml:space="preserve">- </w:t>
      </w:r>
      <w:r w:rsidRPr="004463ED">
        <w:rPr>
          <w:rFonts w:eastAsiaTheme="minorEastAsia"/>
          <w:sz w:val="28"/>
          <w:szCs w:val="28"/>
        </w:rPr>
        <w:t xml:space="preserve">№ 8. </w:t>
      </w:r>
      <w:r>
        <w:rPr>
          <w:rFonts w:eastAsiaTheme="minorEastAsia"/>
          <w:sz w:val="28"/>
          <w:szCs w:val="28"/>
        </w:rPr>
        <w:t xml:space="preserve">- </w:t>
      </w:r>
      <w:r w:rsidRPr="004463ED">
        <w:rPr>
          <w:rFonts w:eastAsiaTheme="minorEastAsia"/>
          <w:sz w:val="28"/>
          <w:szCs w:val="28"/>
        </w:rPr>
        <w:t>С. 56–62.</w:t>
      </w:r>
    </w:p>
    <w:p w:rsidR="006A36F8" w:rsidRDefault="006A36F8" w:rsidP="006A36F8">
      <w:pPr>
        <w:autoSpaceDE w:val="0"/>
        <w:autoSpaceDN w:val="0"/>
        <w:adjustRightInd w:val="0"/>
        <w:ind w:firstLine="709"/>
        <w:jc w:val="both"/>
        <w:rPr>
          <w:rFonts w:eastAsiaTheme="minorEastAsia"/>
          <w:sz w:val="28"/>
          <w:szCs w:val="28"/>
        </w:rPr>
      </w:pPr>
      <w:r w:rsidRPr="004463ED">
        <w:rPr>
          <w:rFonts w:eastAsiaTheme="minorEastAsia"/>
          <w:sz w:val="28"/>
          <w:szCs w:val="28"/>
        </w:rPr>
        <w:t xml:space="preserve">8.1.2. Соглашение между Правительством Российской Федерации и Правительством Китайской Народной Республики об </w:t>
      </w:r>
      <w:proofErr w:type="spellStart"/>
      <w:r w:rsidRPr="004463ED">
        <w:rPr>
          <w:rFonts w:eastAsiaTheme="minorEastAsia"/>
          <w:sz w:val="28"/>
          <w:szCs w:val="28"/>
        </w:rPr>
        <w:t>избежании</w:t>
      </w:r>
      <w:proofErr w:type="spellEnd"/>
      <w:r w:rsidRPr="004463ED">
        <w:rPr>
          <w:rFonts w:eastAsiaTheme="minorEastAsia"/>
          <w:sz w:val="28"/>
          <w:szCs w:val="28"/>
        </w:rPr>
        <w:t xml:space="preserve"> двойного налогообложения и о предотвращении уклонения от налогообложения в отношении налогов на доходы (Заключено в г. Москве 13.10.2014) (ред. от 08.05.2015) (вместе с Протоколом (</w:t>
      </w:r>
      <w:r>
        <w:rPr>
          <w:rFonts w:eastAsiaTheme="minorEastAsia"/>
          <w:sz w:val="28"/>
          <w:szCs w:val="28"/>
        </w:rPr>
        <w:t>Подписан в г. Москве 13.10.2014</w:t>
      </w:r>
      <w:r w:rsidRPr="004463ED">
        <w:rPr>
          <w:rFonts w:eastAsiaTheme="minorEastAsia"/>
          <w:sz w:val="28"/>
          <w:szCs w:val="28"/>
        </w:rPr>
        <w:t xml:space="preserve">) // Бюллетень международных договоров. </w:t>
      </w:r>
      <w:r>
        <w:rPr>
          <w:rFonts w:eastAsiaTheme="minorEastAsia"/>
          <w:sz w:val="28"/>
          <w:szCs w:val="28"/>
        </w:rPr>
        <w:t xml:space="preserve">- </w:t>
      </w:r>
      <w:r w:rsidRPr="004463ED">
        <w:rPr>
          <w:rFonts w:eastAsiaTheme="minorEastAsia"/>
          <w:sz w:val="28"/>
          <w:szCs w:val="28"/>
        </w:rPr>
        <w:t xml:space="preserve">2016. </w:t>
      </w:r>
      <w:r>
        <w:rPr>
          <w:rFonts w:eastAsiaTheme="minorEastAsia"/>
          <w:sz w:val="28"/>
          <w:szCs w:val="28"/>
        </w:rPr>
        <w:t xml:space="preserve">- </w:t>
      </w:r>
      <w:r w:rsidRPr="004463ED">
        <w:rPr>
          <w:rFonts w:eastAsiaTheme="minorEastAsia"/>
          <w:sz w:val="28"/>
          <w:szCs w:val="28"/>
        </w:rPr>
        <w:t>№ 7.</w:t>
      </w:r>
    </w:p>
    <w:p w:rsidR="006A36F8" w:rsidRDefault="006A36F8" w:rsidP="006A36F8">
      <w:pPr>
        <w:pStyle w:val="1"/>
        <w:spacing w:line="276" w:lineRule="auto"/>
        <w:ind w:firstLine="708"/>
        <w:contextualSpacing/>
        <w:jc w:val="both"/>
        <w:rPr>
          <w:rFonts w:ascii="Times New Roman" w:hAnsi="Times New Roman"/>
          <w:sz w:val="28"/>
          <w:szCs w:val="28"/>
          <w:lang w:val="ru-RU"/>
        </w:rPr>
      </w:pPr>
      <w:r>
        <w:rPr>
          <w:rFonts w:ascii="Times New Roman" w:hAnsi="Times New Roman"/>
          <w:sz w:val="28"/>
          <w:szCs w:val="28"/>
          <w:lang w:val="ru-RU"/>
        </w:rPr>
        <w:t xml:space="preserve">8.2. </w:t>
      </w:r>
      <w:r w:rsidRPr="007F4F74">
        <w:rPr>
          <w:rFonts w:ascii="Times New Roman" w:hAnsi="Times New Roman"/>
          <w:sz w:val="28"/>
          <w:szCs w:val="28"/>
          <w:lang w:val="ru-RU"/>
        </w:rPr>
        <w:t>Основная литература</w:t>
      </w:r>
      <w:r>
        <w:rPr>
          <w:rFonts w:ascii="Times New Roman" w:hAnsi="Times New Roman"/>
          <w:sz w:val="28"/>
          <w:szCs w:val="28"/>
          <w:lang w:val="ru-RU"/>
        </w:rPr>
        <w:t>:</w:t>
      </w:r>
    </w:p>
    <w:p w:rsidR="006A36F8" w:rsidRPr="00D72DF3" w:rsidRDefault="006A36F8" w:rsidP="006A36F8">
      <w:pPr>
        <w:tabs>
          <w:tab w:val="left" w:pos="1134"/>
        </w:tabs>
        <w:ind w:firstLine="709"/>
        <w:jc w:val="both"/>
        <w:rPr>
          <w:sz w:val="28"/>
          <w:szCs w:val="28"/>
        </w:rPr>
      </w:pPr>
      <w:r w:rsidRPr="00D72DF3">
        <w:rPr>
          <w:sz w:val="28"/>
          <w:szCs w:val="28"/>
        </w:rPr>
        <w:t xml:space="preserve">8.2.1. Лашко, С. И. Международные </w:t>
      </w:r>
      <w:proofErr w:type="gramStart"/>
      <w:r w:rsidRPr="00D72DF3">
        <w:rPr>
          <w:sz w:val="28"/>
          <w:szCs w:val="28"/>
        </w:rPr>
        <w:t>переговоры :</w:t>
      </w:r>
      <w:proofErr w:type="gramEnd"/>
      <w:r w:rsidRPr="00D72DF3">
        <w:rPr>
          <w:sz w:val="28"/>
          <w:szCs w:val="28"/>
        </w:rPr>
        <w:t xml:space="preserve"> учебное пособие / С.И. Лашко, И.О. Мартыненко. — </w:t>
      </w:r>
      <w:proofErr w:type="gramStart"/>
      <w:r w:rsidRPr="00D72DF3">
        <w:rPr>
          <w:sz w:val="28"/>
          <w:szCs w:val="28"/>
        </w:rPr>
        <w:t>Москва :</w:t>
      </w:r>
      <w:proofErr w:type="gramEnd"/>
      <w:r w:rsidRPr="00D72DF3">
        <w:rPr>
          <w:sz w:val="28"/>
          <w:szCs w:val="28"/>
        </w:rPr>
        <w:t xml:space="preserve"> РИОР : ИНФРА-М, 2024. — 132 с. — </w:t>
      </w:r>
      <w:r w:rsidRPr="00D72DF3">
        <w:rPr>
          <w:sz w:val="28"/>
          <w:szCs w:val="28"/>
        </w:rPr>
        <w:lastRenderedPageBreak/>
        <w:t xml:space="preserve">(Высшее образование: Бакалавриат). — https://doi.org/10.12737/19593. - ISBN 978-5-369-01940-5. – ЭБС ZNANIUM. - URL: https://znanium.com/catalog/product/2102730 (дата обращения: 18.02.2025). – </w:t>
      </w:r>
      <w:proofErr w:type="gramStart"/>
      <w:r w:rsidRPr="00D72DF3">
        <w:rPr>
          <w:sz w:val="28"/>
          <w:szCs w:val="28"/>
        </w:rPr>
        <w:t>Текст :</w:t>
      </w:r>
      <w:proofErr w:type="gramEnd"/>
      <w:r w:rsidRPr="00D72DF3">
        <w:rPr>
          <w:sz w:val="28"/>
          <w:szCs w:val="28"/>
        </w:rPr>
        <w:t xml:space="preserve"> электронный.</w:t>
      </w:r>
    </w:p>
    <w:p w:rsidR="006A36F8" w:rsidRPr="00D72DF3" w:rsidRDefault="006A36F8" w:rsidP="006A36F8">
      <w:pPr>
        <w:tabs>
          <w:tab w:val="left" w:pos="1134"/>
        </w:tabs>
        <w:ind w:firstLine="709"/>
        <w:jc w:val="both"/>
        <w:rPr>
          <w:sz w:val="28"/>
          <w:szCs w:val="28"/>
        </w:rPr>
      </w:pPr>
      <w:r w:rsidRPr="004463ED">
        <w:rPr>
          <w:sz w:val="28"/>
          <w:szCs w:val="28"/>
        </w:rPr>
        <w:t>8.2</w:t>
      </w:r>
      <w:r>
        <w:rPr>
          <w:sz w:val="28"/>
          <w:szCs w:val="28"/>
        </w:rPr>
        <w:t>.2</w:t>
      </w:r>
      <w:r w:rsidRPr="004463ED">
        <w:rPr>
          <w:sz w:val="28"/>
          <w:szCs w:val="28"/>
        </w:rPr>
        <w:t xml:space="preserve">. </w:t>
      </w:r>
      <w:r w:rsidRPr="00D72DF3">
        <w:rPr>
          <w:sz w:val="28"/>
          <w:szCs w:val="28"/>
        </w:rPr>
        <w:t xml:space="preserve">Родыгина, Н. Ю.  Организация и техника внешнеторговых переговоров : учебник для вузов / Н. Ю. Родыгина, В. В. Емельянов, С. В. </w:t>
      </w:r>
      <w:proofErr w:type="spellStart"/>
      <w:r w:rsidRPr="00D72DF3">
        <w:rPr>
          <w:sz w:val="28"/>
          <w:szCs w:val="28"/>
        </w:rPr>
        <w:t>Молева</w:t>
      </w:r>
      <w:proofErr w:type="spellEnd"/>
      <w:r w:rsidRPr="00D72DF3">
        <w:rPr>
          <w:sz w:val="28"/>
          <w:szCs w:val="28"/>
        </w:rPr>
        <w:t xml:space="preserve">. — </w:t>
      </w:r>
      <w:proofErr w:type="gramStart"/>
      <w:r w:rsidRPr="00D72DF3">
        <w:rPr>
          <w:sz w:val="28"/>
          <w:szCs w:val="28"/>
        </w:rPr>
        <w:t>Москва :</w:t>
      </w:r>
      <w:proofErr w:type="gramEnd"/>
      <w:r w:rsidRPr="00D72DF3">
        <w:rPr>
          <w:sz w:val="28"/>
          <w:szCs w:val="28"/>
        </w:rPr>
        <w:t xml:space="preserve"> Издательство </w:t>
      </w:r>
      <w:proofErr w:type="spellStart"/>
      <w:r w:rsidRPr="00D72DF3">
        <w:rPr>
          <w:sz w:val="28"/>
          <w:szCs w:val="28"/>
        </w:rPr>
        <w:t>Юрайт</w:t>
      </w:r>
      <w:proofErr w:type="spellEnd"/>
      <w:r w:rsidRPr="00D72DF3">
        <w:rPr>
          <w:sz w:val="28"/>
          <w:szCs w:val="28"/>
        </w:rPr>
        <w:t xml:space="preserve">, 2025. — 174 с. — (Высшее образование). — ISBN 978-5-534-12239-8. — Образовательная платформа </w:t>
      </w:r>
      <w:proofErr w:type="spellStart"/>
      <w:r w:rsidRPr="00D72DF3">
        <w:rPr>
          <w:sz w:val="28"/>
          <w:szCs w:val="28"/>
        </w:rPr>
        <w:t>Юрайт</w:t>
      </w:r>
      <w:proofErr w:type="spellEnd"/>
      <w:r w:rsidRPr="00D72DF3">
        <w:rPr>
          <w:sz w:val="28"/>
          <w:szCs w:val="28"/>
        </w:rPr>
        <w:t xml:space="preserve"> [сайт]. — URL: https://urait.ru/bcode/566302 (дата обращения: 18.02.2025).</w:t>
      </w:r>
      <w:r w:rsidRPr="00D72DF3">
        <w:t xml:space="preserve"> </w:t>
      </w:r>
      <w:r w:rsidRPr="00D72DF3">
        <w:rPr>
          <w:sz w:val="28"/>
          <w:szCs w:val="28"/>
        </w:rPr>
        <w:t xml:space="preserve">— </w:t>
      </w:r>
      <w:proofErr w:type="gramStart"/>
      <w:r w:rsidRPr="00D72DF3">
        <w:rPr>
          <w:sz w:val="28"/>
          <w:szCs w:val="28"/>
        </w:rPr>
        <w:t>Текст :</w:t>
      </w:r>
      <w:proofErr w:type="gramEnd"/>
      <w:r w:rsidRPr="00D72DF3">
        <w:rPr>
          <w:sz w:val="28"/>
          <w:szCs w:val="28"/>
        </w:rPr>
        <w:t xml:space="preserve"> электронный</w:t>
      </w:r>
      <w:r>
        <w:rPr>
          <w:sz w:val="28"/>
          <w:szCs w:val="28"/>
        </w:rPr>
        <w:t>.</w:t>
      </w:r>
    </w:p>
    <w:p w:rsidR="006A36F8" w:rsidRPr="00044162" w:rsidRDefault="006A36F8" w:rsidP="006A36F8">
      <w:pPr>
        <w:pStyle w:val="1"/>
        <w:ind w:left="708" w:firstLine="1"/>
        <w:contextualSpacing/>
        <w:jc w:val="both"/>
        <w:rPr>
          <w:rFonts w:ascii="Times New Roman" w:hAnsi="Times New Roman"/>
          <w:szCs w:val="24"/>
          <w:lang w:val="ru-RU"/>
        </w:rPr>
      </w:pPr>
    </w:p>
    <w:p w:rsidR="006A36F8" w:rsidRPr="00062BEF" w:rsidRDefault="006A36F8" w:rsidP="006A36F8">
      <w:pPr>
        <w:pStyle w:val="1"/>
        <w:ind w:left="708" w:firstLine="1"/>
        <w:contextualSpacing/>
        <w:jc w:val="both"/>
        <w:rPr>
          <w:rFonts w:ascii="Times New Roman" w:hAnsi="Times New Roman"/>
          <w:sz w:val="28"/>
          <w:szCs w:val="28"/>
          <w:lang w:val="ru-RU"/>
        </w:rPr>
      </w:pPr>
      <w:r>
        <w:rPr>
          <w:rFonts w:ascii="Times New Roman" w:hAnsi="Times New Roman"/>
          <w:sz w:val="28"/>
          <w:szCs w:val="28"/>
          <w:lang w:val="ru-RU"/>
        </w:rPr>
        <w:t xml:space="preserve">8.3. </w:t>
      </w:r>
      <w:r w:rsidRPr="009D6565">
        <w:rPr>
          <w:rFonts w:ascii="Times New Roman" w:hAnsi="Times New Roman"/>
          <w:sz w:val="28"/>
          <w:szCs w:val="28"/>
          <w:lang w:val="ru-RU"/>
        </w:rPr>
        <w:t>Дополнительная литература:</w:t>
      </w:r>
    </w:p>
    <w:p w:rsidR="006A36F8" w:rsidRDefault="006A36F8" w:rsidP="006A36F8">
      <w:pPr>
        <w:shd w:val="clear" w:color="auto" w:fill="FFFFFF"/>
        <w:ind w:firstLine="709"/>
        <w:jc w:val="both"/>
        <w:rPr>
          <w:sz w:val="28"/>
          <w:szCs w:val="28"/>
        </w:rPr>
      </w:pPr>
      <w:r>
        <w:rPr>
          <w:bCs/>
          <w:sz w:val="28"/>
          <w:szCs w:val="28"/>
        </w:rPr>
        <w:t>8.3.1</w:t>
      </w:r>
      <w:r w:rsidRPr="004463ED">
        <w:rPr>
          <w:bCs/>
          <w:sz w:val="28"/>
          <w:szCs w:val="28"/>
        </w:rPr>
        <w:t xml:space="preserve">. </w:t>
      </w:r>
      <w:r w:rsidRPr="00407625">
        <w:rPr>
          <w:sz w:val="28"/>
          <w:szCs w:val="28"/>
        </w:rPr>
        <w:t xml:space="preserve">Батанов, К. Н. Китай для бизнеса: Тонкости взаимодействия с китайскими партнерами и </w:t>
      </w:r>
      <w:proofErr w:type="gramStart"/>
      <w:r w:rsidRPr="00407625">
        <w:rPr>
          <w:sz w:val="28"/>
          <w:szCs w:val="28"/>
        </w:rPr>
        <w:t>потребителями :</w:t>
      </w:r>
      <w:proofErr w:type="gramEnd"/>
      <w:r w:rsidRPr="00407625">
        <w:rPr>
          <w:sz w:val="28"/>
          <w:szCs w:val="28"/>
        </w:rPr>
        <w:t xml:space="preserve"> научно-популярное издание / К. Н. Батанов. - </w:t>
      </w:r>
      <w:proofErr w:type="gramStart"/>
      <w:r w:rsidRPr="00407625">
        <w:rPr>
          <w:sz w:val="28"/>
          <w:szCs w:val="28"/>
        </w:rPr>
        <w:t>Москва :</w:t>
      </w:r>
      <w:proofErr w:type="gramEnd"/>
      <w:r w:rsidRPr="00407625">
        <w:rPr>
          <w:sz w:val="28"/>
          <w:szCs w:val="28"/>
        </w:rPr>
        <w:t xml:space="preserve"> Альпина </w:t>
      </w:r>
      <w:proofErr w:type="spellStart"/>
      <w:r w:rsidRPr="00407625">
        <w:rPr>
          <w:sz w:val="28"/>
          <w:szCs w:val="28"/>
        </w:rPr>
        <w:t>Паблишер</w:t>
      </w:r>
      <w:proofErr w:type="spellEnd"/>
      <w:r w:rsidRPr="00407625">
        <w:rPr>
          <w:sz w:val="28"/>
          <w:szCs w:val="28"/>
        </w:rPr>
        <w:t xml:space="preserve">, 2023. - 488 с. - ISBN 978-5-9614-8613-1. </w:t>
      </w:r>
      <w:r>
        <w:rPr>
          <w:sz w:val="28"/>
          <w:szCs w:val="28"/>
        </w:rPr>
        <w:t>–</w:t>
      </w:r>
      <w:r w:rsidRPr="00407625">
        <w:rPr>
          <w:sz w:val="28"/>
          <w:szCs w:val="28"/>
        </w:rPr>
        <w:t xml:space="preserve"> </w:t>
      </w:r>
      <w:r>
        <w:rPr>
          <w:sz w:val="28"/>
          <w:szCs w:val="28"/>
        </w:rPr>
        <w:t xml:space="preserve">ЭБС </w:t>
      </w:r>
      <w:r>
        <w:rPr>
          <w:sz w:val="28"/>
          <w:szCs w:val="28"/>
          <w:lang w:val="en-US"/>
        </w:rPr>
        <w:t>ZNANIUM</w:t>
      </w:r>
      <w:r w:rsidRPr="00407625">
        <w:rPr>
          <w:sz w:val="28"/>
          <w:szCs w:val="28"/>
        </w:rPr>
        <w:t xml:space="preserve">. - URL: </w:t>
      </w:r>
      <w:hyperlink r:id="rId8" w:history="1">
        <w:r w:rsidRPr="000C4331">
          <w:rPr>
            <w:rStyle w:val="aa"/>
            <w:sz w:val="28"/>
            <w:szCs w:val="28"/>
          </w:rPr>
          <w:t>https://znanium.ru/catalog/product/2180810</w:t>
        </w:r>
      </w:hyperlink>
      <w:r>
        <w:rPr>
          <w:sz w:val="28"/>
          <w:szCs w:val="28"/>
        </w:rPr>
        <w:t xml:space="preserve"> ; ЭБС </w:t>
      </w:r>
      <w:proofErr w:type="spellStart"/>
      <w:r>
        <w:rPr>
          <w:sz w:val="28"/>
          <w:szCs w:val="28"/>
          <w:lang w:val="en-US"/>
        </w:rPr>
        <w:t>Alpina</w:t>
      </w:r>
      <w:proofErr w:type="spellEnd"/>
      <w:r w:rsidRPr="0087268E">
        <w:rPr>
          <w:sz w:val="28"/>
          <w:szCs w:val="28"/>
        </w:rPr>
        <w:t xml:space="preserve"> </w:t>
      </w:r>
      <w:proofErr w:type="spellStart"/>
      <w:r>
        <w:rPr>
          <w:sz w:val="28"/>
          <w:szCs w:val="28"/>
          <w:lang w:val="en-US"/>
        </w:rPr>
        <w:t>Diital</w:t>
      </w:r>
      <w:proofErr w:type="spellEnd"/>
      <w:r w:rsidRPr="0087268E">
        <w:rPr>
          <w:sz w:val="28"/>
          <w:szCs w:val="28"/>
        </w:rPr>
        <w:t>.</w:t>
      </w:r>
      <w:r>
        <w:rPr>
          <w:sz w:val="28"/>
          <w:szCs w:val="28"/>
        </w:rPr>
        <w:t xml:space="preserve"> </w:t>
      </w:r>
      <w:r w:rsidRPr="0087268E">
        <w:rPr>
          <w:sz w:val="28"/>
          <w:szCs w:val="28"/>
        </w:rPr>
        <w:t xml:space="preserve"> </w:t>
      </w:r>
      <w:r w:rsidRPr="00407625">
        <w:rPr>
          <w:sz w:val="28"/>
          <w:szCs w:val="28"/>
        </w:rPr>
        <w:t xml:space="preserve">- URL: </w:t>
      </w:r>
      <w:r w:rsidRPr="0087268E">
        <w:rPr>
          <w:sz w:val="28"/>
          <w:szCs w:val="28"/>
        </w:rPr>
        <w:t xml:space="preserve">https://finunivers.alpinadigital.ru/book/33945 </w:t>
      </w:r>
      <w:r w:rsidRPr="00407625">
        <w:rPr>
          <w:sz w:val="28"/>
          <w:szCs w:val="28"/>
        </w:rPr>
        <w:t xml:space="preserve">(дата обращения: 18.02.2025). – </w:t>
      </w:r>
      <w:proofErr w:type="gramStart"/>
      <w:r w:rsidRPr="00407625">
        <w:rPr>
          <w:sz w:val="28"/>
          <w:szCs w:val="28"/>
        </w:rPr>
        <w:t>Текст :</w:t>
      </w:r>
      <w:proofErr w:type="gramEnd"/>
      <w:r w:rsidRPr="00407625">
        <w:rPr>
          <w:sz w:val="28"/>
          <w:szCs w:val="28"/>
        </w:rPr>
        <w:t xml:space="preserve"> электронный. </w:t>
      </w:r>
    </w:p>
    <w:p w:rsidR="006A36F8" w:rsidRDefault="006A36F8" w:rsidP="006A36F8">
      <w:pPr>
        <w:shd w:val="clear" w:color="auto" w:fill="FFFFFF"/>
        <w:ind w:firstLine="709"/>
        <w:jc w:val="both"/>
        <w:rPr>
          <w:sz w:val="28"/>
          <w:szCs w:val="28"/>
        </w:rPr>
      </w:pPr>
      <w:r>
        <w:rPr>
          <w:sz w:val="28"/>
          <w:szCs w:val="28"/>
        </w:rPr>
        <w:t>8.3.2</w:t>
      </w:r>
      <w:r w:rsidRPr="00407625">
        <w:t xml:space="preserve"> </w:t>
      </w:r>
      <w:r w:rsidRPr="00407625">
        <w:rPr>
          <w:sz w:val="28"/>
          <w:szCs w:val="28"/>
        </w:rPr>
        <w:t xml:space="preserve">Лебедева, М. М. Технология международных переговоров в цифровую </w:t>
      </w:r>
      <w:proofErr w:type="gramStart"/>
      <w:r w:rsidRPr="00407625">
        <w:rPr>
          <w:sz w:val="28"/>
          <w:szCs w:val="28"/>
        </w:rPr>
        <w:t>эпоху :</w:t>
      </w:r>
      <w:proofErr w:type="gramEnd"/>
      <w:r w:rsidRPr="00407625">
        <w:rPr>
          <w:sz w:val="28"/>
          <w:szCs w:val="28"/>
        </w:rPr>
        <w:t xml:space="preserve"> учебник / М. М. Лебедева, Е. С. Зино</w:t>
      </w:r>
      <w:r>
        <w:rPr>
          <w:sz w:val="28"/>
          <w:szCs w:val="28"/>
        </w:rPr>
        <w:t xml:space="preserve">вьева. - </w:t>
      </w:r>
      <w:proofErr w:type="gramStart"/>
      <w:r>
        <w:rPr>
          <w:sz w:val="28"/>
          <w:szCs w:val="28"/>
        </w:rPr>
        <w:t>Москва :</w:t>
      </w:r>
      <w:proofErr w:type="gramEnd"/>
      <w:r>
        <w:rPr>
          <w:sz w:val="28"/>
          <w:szCs w:val="28"/>
        </w:rPr>
        <w:t xml:space="preserve"> Аспект Пресс</w:t>
      </w:r>
      <w:r w:rsidRPr="00407625">
        <w:rPr>
          <w:sz w:val="28"/>
          <w:szCs w:val="28"/>
        </w:rPr>
        <w:t xml:space="preserve">, 2022. - 250 с. - ISBN 978-5-7567-1223-0. – ЭБС ZNANIUM. - URL: https://znanium.com/catalog/product/2005244 </w:t>
      </w:r>
      <w:r>
        <w:rPr>
          <w:sz w:val="28"/>
          <w:szCs w:val="28"/>
        </w:rPr>
        <w:t xml:space="preserve">(дата обращения: 18.02.2025). - </w:t>
      </w:r>
      <w:proofErr w:type="gramStart"/>
      <w:r>
        <w:rPr>
          <w:sz w:val="28"/>
          <w:szCs w:val="28"/>
        </w:rPr>
        <w:t>Текст :</w:t>
      </w:r>
      <w:proofErr w:type="gramEnd"/>
      <w:r>
        <w:rPr>
          <w:sz w:val="28"/>
          <w:szCs w:val="28"/>
        </w:rPr>
        <w:t xml:space="preserve"> электронный</w:t>
      </w:r>
      <w:r w:rsidRPr="00407625">
        <w:rPr>
          <w:sz w:val="28"/>
          <w:szCs w:val="28"/>
        </w:rPr>
        <w:t>.</w:t>
      </w:r>
    </w:p>
    <w:p w:rsidR="006A36F8" w:rsidRDefault="006A36F8" w:rsidP="006A36F8">
      <w:pPr>
        <w:autoSpaceDE w:val="0"/>
        <w:autoSpaceDN w:val="0"/>
        <w:adjustRightInd w:val="0"/>
        <w:ind w:firstLine="708"/>
        <w:jc w:val="both"/>
        <w:rPr>
          <w:rFonts w:eastAsiaTheme="minorEastAsia"/>
          <w:sz w:val="28"/>
          <w:szCs w:val="28"/>
        </w:rPr>
      </w:pPr>
      <w:r>
        <w:rPr>
          <w:rFonts w:eastAsiaTheme="minorEastAsia"/>
          <w:sz w:val="28"/>
          <w:szCs w:val="28"/>
        </w:rPr>
        <w:t>8.3.3</w:t>
      </w:r>
      <w:r w:rsidRPr="004463ED">
        <w:rPr>
          <w:rFonts w:eastAsiaTheme="minorEastAsia"/>
          <w:sz w:val="28"/>
          <w:szCs w:val="28"/>
        </w:rPr>
        <w:t xml:space="preserve">. </w:t>
      </w:r>
      <w:proofErr w:type="spellStart"/>
      <w:r w:rsidRPr="00407625">
        <w:rPr>
          <w:rFonts w:eastAsiaTheme="minorEastAsia"/>
          <w:sz w:val="28"/>
          <w:szCs w:val="28"/>
        </w:rPr>
        <w:t>Трунцевский</w:t>
      </w:r>
      <w:proofErr w:type="spellEnd"/>
      <w:r w:rsidRPr="00407625">
        <w:rPr>
          <w:rFonts w:eastAsiaTheme="minorEastAsia"/>
          <w:sz w:val="28"/>
          <w:szCs w:val="28"/>
        </w:rPr>
        <w:t xml:space="preserve"> Ю.В. Противодействие коррупции в Китае: законодательство и </w:t>
      </w:r>
      <w:proofErr w:type="spellStart"/>
      <w:r w:rsidRPr="00407625">
        <w:rPr>
          <w:rFonts w:eastAsiaTheme="minorEastAsia"/>
          <w:sz w:val="28"/>
          <w:szCs w:val="28"/>
        </w:rPr>
        <w:t>правоприменение</w:t>
      </w:r>
      <w:proofErr w:type="spellEnd"/>
      <w:r w:rsidRPr="00407625">
        <w:rPr>
          <w:rFonts w:eastAsiaTheme="minorEastAsia"/>
          <w:sz w:val="28"/>
          <w:szCs w:val="28"/>
        </w:rPr>
        <w:t xml:space="preserve">: монография / Ю.В. </w:t>
      </w:r>
      <w:proofErr w:type="spellStart"/>
      <w:r w:rsidRPr="00407625">
        <w:rPr>
          <w:rFonts w:eastAsiaTheme="minorEastAsia"/>
          <w:sz w:val="28"/>
          <w:szCs w:val="28"/>
        </w:rPr>
        <w:t>Трунцевский</w:t>
      </w:r>
      <w:proofErr w:type="spellEnd"/>
      <w:r w:rsidRPr="00407625">
        <w:rPr>
          <w:rFonts w:eastAsiaTheme="minorEastAsia"/>
          <w:sz w:val="28"/>
          <w:szCs w:val="28"/>
        </w:rPr>
        <w:t xml:space="preserve">, В.В. </w:t>
      </w:r>
      <w:proofErr w:type="spellStart"/>
      <w:r w:rsidRPr="00407625">
        <w:rPr>
          <w:rFonts w:eastAsiaTheme="minorEastAsia"/>
          <w:sz w:val="28"/>
          <w:szCs w:val="28"/>
        </w:rPr>
        <w:t>Севальнев</w:t>
      </w:r>
      <w:proofErr w:type="spellEnd"/>
      <w:r w:rsidRPr="00407625">
        <w:rPr>
          <w:rFonts w:eastAsiaTheme="minorEastAsia"/>
          <w:sz w:val="28"/>
          <w:szCs w:val="28"/>
        </w:rPr>
        <w:t>, А.Н. Сухаренко. – Москва: Проспект, 2021.  - 176 с.</w:t>
      </w:r>
      <w:r w:rsidRPr="00407625">
        <w:rPr>
          <w:sz w:val="28"/>
          <w:szCs w:val="28"/>
        </w:rPr>
        <w:t xml:space="preserve">  – ЭБС Проспект. - </w:t>
      </w:r>
      <w:r w:rsidRPr="00407625">
        <w:rPr>
          <w:rFonts w:eastAsiaTheme="minorEastAsia"/>
          <w:sz w:val="28"/>
          <w:szCs w:val="28"/>
        </w:rPr>
        <w:t xml:space="preserve">URL: http://ebs.prospekt.org/book/41158 (дата обращения: 18.02.2025). - </w:t>
      </w:r>
      <w:proofErr w:type="gramStart"/>
      <w:r w:rsidRPr="00407625">
        <w:rPr>
          <w:rFonts w:eastAsiaTheme="minorEastAsia"/>
          <w:sz w:val="28"/>
          <w:szCs w:val="28"/>
        </w:rPr>
        <w:t>Текст :</w:t>
      </w:r>
      <w:proofErr w:type="gramEnd"/>
      <w:r w:rsidRPr="00407625">
        <w:rPr>
          <w:rFonts w:eastAsiaTheme="minorEastAsia"/>
          <w:sz w:val="28"/>
          <w:szCs w:val="28"/>
        </w:rPr>
        <w:t xml:space="preserve"> электронный.</w:t>
      </w:r>
    </w:p>
    <w:p w:rsidR="006A36F8" w:rsidRPr="007A47C9" w:rsidRDefault="006A36F8" w:rsidP="006A36F8">
      <w:pPr>
        <w:autoSpaceDE w:val="0"/>
        <w:autoSpaceDN w:val="0"/>
        <w:adjustRightInd w:val="0"/>
        <w:ind w:firstLine="708"/>
        <w:jc w:val="both"/>
        <w:rPr>
          <w:color w:val="202122"/>
          <w:shd w:val="clear" w:color="auto" w:fill="FFFFFF"/>
        </w:rPr>
      </w:pPr>
    </w:p>
    <w:p w:rsidR="006A36F8" w:rsidRPr="00A267F4" w:rsidRDefault="006A36F8" w:rsidP="006A36F8">
      <w:pPr>
        <w:pStyle w:val="Style25"/>
        <w:tabs>
          <w:tab w:val="left" w:pos="365"/>
        </w:tabs>
        <w:spacing w:line="240" w:lineRule="auto"/>
        <w:ind w:firstLine="709"/>
        <w:rPr>
          <w:b/>
          <w:sz w:val="28"/>
          <w:szCs w:val="28"/>
          <w:lang w:eastAsia="zh-CN"/>
        </w:rPr>
      </w:pPr>
      <w:r>
        <w:rPr>
          <w:b/>
          <w:sz w:val="28"/>
          <w:szCs w:val="28"/>
          <w:lang w:eastAsia="zh-CN"/>
        </w:rPr>
        <w:t xml:space="preserve">8.4. </w:t>
      </w:r>
      <w:r w:rsidRPr="00A267F4">
        <w:rPr>
          <w:b/>
          <w:sz w:val="28"/>
          <w:szCs w:val="28"/>
          <w:lang w:eastAsia="zh-CN"/>
        </w:rPr>
        <w:t>Периодические издания:</w:t>
      </w:r>
    </w:p>
    <w:p w:rsidR="006A36F8" w:rsidRPr="004463ED" w:rsidRDefault="006A36F8" w:rsidP="006A36F8">
      <w:pPr>
        <w:pStyle w:val="Style25"/>
        <w:tabs>
          <w:tab w:val="left" w:pos="365"/>
        </w:tabs>
        <w:spacing w:line="240" w:lineRule="auto"/>
        <w:ind w:firstLine="0"/>
        <w:jc w:val="both"/>
        <w:rPr>
          <w:sz w:val="28"/>
          <w:szCs w:val="28"/>
          <w:lang w:eastAsia="zh-CN"/>
        </w:rPr>
      </w:pPr>
      <w:r>
        <w:rPr>
          <w:sz w:val="28"/>
          <w:szCs w:val="28"/>
          <w:lang w:eastAsia="zh-CN"/>
        </w:rPr>
        <w:tab/>
      </w:r>
      <w:r>
        <w:rPr>
          <w:sz w:val="28"/>
          <w:szCs w:val="28"/>
          <w:lang w:eastAsia="zh-CN"/>
        </w:rPr>
        <w:tab/>
      </w:r>
      <w:r w:rsidRPr="004463ED">
        <w:rPr>
          <w:sz w:val="28"/>
          <w:szCs w:val="28"/>
          <w:lang w:eastAsia="zh-CN"/>
        </w:rPr>
        <w:t xml:space="preserve">1. Азия и Африка сегодня. </w:t>
      </w:r>
      <w:r w:rsidRPr="0087268E">
        <w:rPr>
          <w:sz w:val="28"/>
          <w:szCs w:val="28"/>
          <w:lang w:eastAsia="zh-CN"/>
        </w:rPr>
        <w:t>https://asaf-today.ru/</w:t>
      </w:r>
    </w:p>
    <w:p w:rsidR="006A36F8" w:rsidRPr="004463ED" w:rsidRDefault="006A36F8" w:rsidP="006A36F8">
      <w:pPr>
        <w:pStyle w:val="Style25"/>
        <w:tabs>
          <w:tab w:val="left" w:pos="365"/>
        </w:tabs>
        <w:spacing w:line="240" w:lineRule="auto"/>
        <w:ind w:firstLine="709"/>
        <w:jc w:val="both"/>
        <w:rPr>
          <w:color w:val="000000"/>
          <w:sz w:val="28"/>
          <w:szCs w:val="28"/>
          <w:shd w:val="clear" w:color="auto" w:fill="F6F6F6"/>
        </w:rPr>
      </w:pPr>
      <w:r w:rsidRPr="004463ED">
        <w:rPr>
          <w:sz w:val="28"/>
          <w:szCs w:val="28"/>
          <w:lang w:eastAsia="zh-CN"/>
        </w:rPr>
        <w:t xml:space="preserve">2. </w:t>
      </w:r>
      <w:r w:rsidRPr="004463ED">
        <w:rPr>
          <w:color w:val="000000"/>
          <w:sz w:val="28"/>
          <w:szCs w:val="28"/>
          <w:shd w:val="clear" w:color="auto" w:fill="F6F6F6"/>
        </w:rPr>
        <w:t xml:space="preserve"> Аналитические записки ИСКА РАН. </w:t>
      </w:r>
      <w:r w:rsidRPr="0087268E">
        <w:rPr>
          <w:color w:val="000000"/>
          <w:sz w:val="28"/>
          <w:szCs w:val="28"/>
          <w:shd w:val="clear" w:color="auto" w:fill="F6F6F6"/>
        </w:rPr>
        <w:t>https://we.hse.ru/far-eastern/news/809779011.html</w:t>
      </w:r>
    </w:p>
    <w:p w:rsidR="006A36F8" w:rsidRPr="004463ED" w:rsidRDefault="006A36F8" w:rsidP="006A36F8">
      <w:pPr>
        <w:pStyle w:val="Style25"/>
        <w:tabs>
          <w:tab w:val="left" w:pos="365"/>
        </w:tabs>
        <w:spacing w:line="276" w:lineRule="auto"/>
        <w:ind w:firstLine="0"/>
        <w:jc w:val="both"/>
        <w:rPr>
          <w:sz w:val="28"/>
          <w:szCs w:val="28"/>
          <w:lang w:eastAsia="zh-CN"/>
        </w:rPr>
      </w:pPr>
      <w:r w:rsidRPr="004463ED">
        <w:rPr>
          <w:sz w:val="28"/>
          <w:szCs w:val="28"/>
          <w:lang w:eastAsia="zh-CN"/>
        </w:rPr>
        <w:tab/>
      </w:r>
      <w:r w:rsidRPr="004463ED">
        <w:rPr>
          <w:sz w:val="28"/>
          <w:szCs w:val="28"/>
          <w:lang w:eastAsia="zh-CN"/>
        </w:rPr>
        <w:tab/>
        <w:t xml:space="preserve">3. </w:t>
      </w:r>
      <w:r w:rsidRPr="004463ED">
        <w:rPr>
          <w:color w:val="000000"/>
          <w:sz w:val="28"/>
          <w:szCs w:val="28"/>
          <w:shd w:val="clear" w:color="auto" w:fill="F6F6F6"/>
        </w:rPr>
        <w:t>Китай в мировой и региональной политике. История и современность:</w:t>
      </w:r>
      <w:r w:rsidRPr="004463ED">
        <w:rPr>
          <w:bCs/>
          <w:sz w:val="28"/>
          <w:szCs w:val="28"/>
        </w:rPr>
        <w:t xml:space="preserve"> </w:t>
      </w:r>
      <w:r w:rsidRPr="004463ED">
        <w:rPr>
          <w:bCs/>
          <w:sz w:val="28"/>
          <w:szCs w:val="28"/>
          <w:lang w:val="en-US"/>
        </w:rPr>
        <w:t>URL</w:t>
      </w:r>
      <w:r w:rsidRPr="004463ED">
        <w:rPr>
          <w:bCs/>
          <w:sz w:val="28"/>
          <w:szCs w:val="28"/>
        </w:rPr>
        <w:t>:</w:t>
      </w:r>
      <w:r>
        <w:rPr>
          <w:bCs/>
          <w:sz w:val="28"/>
          <w:szCs w:val="28"/>
        </w:rPr>
        <w:t xml:space="preserve"> </w:t>
      </w:r>
      <w:hyperlink r:id="rId9" w:tgtFrame="_blank" w:history="1">
        <w:r w:rsidRPr="004463ED">
          <w:rPr>
            <w:rStyle w:val="aa"/>
            <w:sz w:val="28"/>
            <w:szCs w:val="28"/>
            <w:bdr w:val="none" w:sz="0" w:space="0" w:color="auto" w:frame="1"/>
            <w:shd w:val="clear" w:color="auto" w:fill="F6F6F6"/>
          </w:rPr>
          <w:t>https://chinainworld.ru</w:t>
        </w:r>
      </w:hyperlink>
    </w:p>
    <w:p w:rsidR="006A36F8" w:rsidRPr="004463ED" w:rsidRDefault="006A36F8" w:rsidP="006A36F8">
      <w:pPr>
        <w:pStyle w:val="Style25"/>
        <w:tabs>
          <w:tab w:val="left" w:pos="365"/>
        </w:tabs>
        <w:spacing w:line="276" w:lineRule="auto"/>
        <w:ind w:firstLine="0"/>
        <w:rPr>
          <w:sz w:val="28"/>
          <w:szCs w:val="28"/>
          <w:lang w:eastAsia="zh-CN"/>
        </w:rPr>
      </w:pPr>
      <w:r w:rsidRPr="004463ED">
        <w:rPr>
          <w:sz w:val="28"/>
          <w:szCs w:val="28"/>
          <w:lang w:eastAsia="zh-CN"/>
        </w:rPr>
        <w:tab/>
      </w:r>
      <w:r w:rsidRPr="004463ED">
        <w:rPr>
          <w:sz w:val="28"/>
          <w:szCs w:val="28"/>
          <w:lang w:eastAsia="zh-CN"/>
        </w:rPr>
        <w:tab/>
        <w:t xml:space="preserve">4. Проблемы Дальнего Восток. </w:t>
      </w:r>
      <w:r w:rsidRPr="004463ED">
        <w:rPr>
          <w:bCs/>
          <w:sz w:val="28"/>
          <w:szCs w:val="28"/>
          <w:lang w:val="en-US"/>
        </w:rPr>
        <w:t>URL</w:t>
      </w:r>
      <w:r w:rsidRPr="004463ED">
        <w:rPr>
          <w:bCs/>
          <w:sz w:val="28"/>
          <w:szCs w:val="28"/>
        </w:rPr>
        <w:t xml:space="preserve">: </w:t>
      </w:r>
      <w:hyperlink r:id="rId10" w:history="1">
        <w:r w:rsidRPr="004463ED">
          <w:rPr>
            <w:rStyle w:val="aa"/>
            <w:color w:val="auto"/>
            <w:sz w:val="28"/>
            <w:szCs w:val="28"/>
            <w:bdr w:val="none" w:sz="0" w:space="0" w:color="auto" w:frame="1"/>
            <w:shd w:val="clear" w:color="auto" w:fill="F6F6F6"/>
            <w:lang w:val="en-US"/>
          </w:rPr>
          <w:t>https</w:t>
        </w:r>
        <w:r w:rsidRPr="004463ED">
          <w:rPr>
            <w:rStyle w:val="aa"/>
            <w:color w:val="auto"/>
            <w:sz w:val="28"/>
            <w:szCs w:val="28"/>
            <w:bdr w:val="none" w:sz="0" w:space="0" w:color="auto" w:frame="1"/>
            <w:shd w:val="clear" w:color="auto" w:fill="F6F6F6"/>
          </w:rPr>
          <w:t>://</w:t>
        </w:r>
        <w:proofErr w:type="spellStart"/>
        <w:r w:rsidRPr="004463ED">
          <w:rPr>
            <w:rStyle w:val="aa"/>
            <w:color w:val="auto"/>
            <w:sz w:val="28"/>
            <w:szCs w:val="28"/>
            <w:bdr w:val="none" w:sz="0" w:space="0" w:color="auto" w:frame="1"/>
            <w:shd w:val="clear" w:color="auto" w:fill="F6F6F6"/>
            <w:lang w:val="en-US"/>
          </w:rPr>
          <w:t>pdv</w:t>
        </w:r>
        <w:proofErr w:type="spellEnd"/>
        <w:r w:rsidRPr="004463ED">
          <w:rPr>
            <w:rStyle w:val="aa"/>
            <w:color w:val="auto"/>
            <w:sz w:val="28"/>
            <w:szCs w:val="28"/>
            <w:bdr w:val="none" w:sz="0" w:space="0" w:color="auto" w:frame="1"/>
            <w:shd w:val="clear" w:color="auto" w:fill="F6F6F6"/>
          </w:rPr>
          <w:t>.</w:t>
        </w:r>
        <w:proofErr w:type="spellStart"/>
        <w:r w:rsidRPr="004463ED">
          <w:rPr>
            <w:rStyle w:val="aa"/>
            <w:color w:val="auto"/>
            <w:sz w:val="28"/>
            <w:szCs w:val="28"/>
            <w:bdr w:val="none" w:sz="0" w:space="0" w:color="auto" w:frame="1"/>
            <w:shd w:val="clear" w:color="auto" w:fill="F6F6F6"/>
            <w:lang w:val="en-US"/>
          </w:rPr>
          <w:t>jes</w:t>
        </w:r>
        <w:proofErr w:type="spellEnd"/>
        <w:r w:rsidRPr="004463ED">
          <w:rPr>
            <w:rStyle w:val="aa"/>
            <w:color w:val="auto"/>
            <w:sz w:val="28"/>
            <w:szCs w:val="28"/>
            <w:bdr w:val="none" w:sz="0" w:space="0" w:color="auto" w:frame="1"/>
            <w:shd w:val="clear" w:color="auto" w:fill="F6F6F6"/>
          </w:rPr>
          <w:t>.</w:t>
        </w:r>
        <w:proofErr w:type="spellStart"/>
        <w:r w:rsidRPr="004463ED">
          <w:rPr>
            <w:rStyle w:val="aa"/>
            <w:color w:val="auto"/>
            <w:sz w:val="28"/>
            <w:szCs w:val="28"/>
            <w:bdr w:val="none" w:sz="0" w:space="0" w:color="auto" w:frame="1"/>
            <w:shd w:val="clear" w:color="auto" w:fill="F6F6F6"/>
            <w:lang w:val="en-US"/>
          </w:rPr>
          <w:t>su</w:t>
        </w:r>
        <w:proofErr w:type="spellEnd"/>
        <w:r w:rsidRPr="004463ED">
          <w:rPr>
            <w:rStyle w:val="aa"/>
            <w:color w:val="auto"/>
            <w:sz w:val="28"/>
            <w:szCs w:val="28"/>
            <w:bdr w:val="none" w:sz="0" w:space="0" w:color="auto" w:frame="1"/>
            <w:shd w:val="clear" w:color="auto" w:fill="F6F6F6"/>
          </w:rPr>
          <w:t>/</w:t>
        </w:r>
      </w:hyperlink>
    </w:p>
    <w:p w:rsidR="006A36F8" w:rsidRPr="00A17317" w:rsidRDefault="006A36F8" w:rsidP="006A36F8">
      <w:pPr>
        <w:pStyle w:val="1"/>
        <w:tabs>
          <w:tab w:val="left" w:pos="284"/>
        </w:tabs>
        <w:spacing w:line="276" w:lineRule="auto"/>
        <w:ind w:firstLine="709"/>
        <w:contextualSpacing/>
        <w:jc w:val="both"/>
        <w:rPr>
          <w:rFonts w:ascii="Times New Roman" w:hAnsi="Times New Roman"/>
          <w:b w:val="0"/>
          <w:color w:val="auto"/>
          <w:sz w:val="28"/>
          <w:szCs w:val="28"/>
          <w:lang w:val="ru-RU"/>
        </w:rPr>
      </w:pPr>
      <w:r w:rsidRPr="004463ED">
        <w:rPr>
          <w:rFonts w:ascii="Times New Roman" w:hAnsi="Times New Roman"/>
          <w:b w:val="0"/>
          <w:color w:val="auto"/>
          <w:sz w:val="28"/>
          <w:szCs w:val="28"/>
          <w:lang w:val="ru-RU"/>
        </w:rPr>
        <w:t>5. Современная Азия: политика, экономика, общество.</w:t>
      </w:r>
      <w:r w:rsidRPr="004463ED">
        <w:rPr>
          <w:rFonts w:ascii="Times New Roman" w:hAnsi="Times New Roman"/>
          <w:b w:val="0"/>
          <w:color w:val="auto"/>
          <w:sz w:val="28"/>
          <w:szCs w:val="28"/>
          <w:lang w:val="ru-RU" w:eastAsia="zh-CN"/>
        </w:rPr>
        <w:t xml:space="preserve"> </w:t>
      </w:r>
      <w:r w:rsidRPr="004463ED">
        <w:rPr>
          <w:rFonts w:ascii="Times New Roman" w:hAnsi="Times New Roman"/>
          <w:b w:val="0"/>
          <w:bCs/>
          <w:color w:val="auto"/>
          <w:sz w:val="28"/>
          <w:szCs w:val="28"/>
        </w:rPr>
        <w:t>URL</w:t>
      </w:r>
      <w:r w:rsidRPr="004463ED">
        <w:rPr>
          <w:rFonts w:ascii="Times New Roman" w:hAnsi="Times New Roman"/>
          <w:b w:val="0"/>
          <w:bCs/>
          <w:color w:val="auto"/>
          <w:sz w:val="28"/>
          <w:szCs w:val="28"/>
          <w:lang w:val="ru-RU"/>
        </w:rPr>
        <w:t>:</w:t>
      </w:r>
      <w:r w:rsidRPr="004463ED">
        <w:rPr>
          <w:rFonts w:ascii="Times New Roman" w:hAnsi="Times New Roman"/>
          <w:color w:val="auto"/>
          <w:sz w:val="28"/>
          <w:szCs w:val="28"/>
          <w:shd w:val="clear" w:color="auto" w:fill="F6F6F6"/>
        </w:rPr>
        <w:t> </w:t>
      </w:r>
      <w:hyperlink r:id="rId11" w:history="1">
        <w:r w:rsidRPr="004463ED">
          <w:rPr>
            <w:rStyle w:val="aa"/>
            <w:rFonts w:ascii="Times New Roman" w:hAnsi="Times New Roman"/>
            <w:b w:val="0"/>
            <w:color w:val="auto"/>
            <w:sz w:val="28"/>
            <w:szCs w:val="28"/>
            <w:u w:val="none"/>
            <w:bdr w:val="none" w:sz="0" w:space="0" w:color="auto" w:frame="1"/>
            <w:shd w:val="clear" w:color="auto" w:fill="F6F6F6"/>
          </w:rPr>
          <w:t>https</w:t>
        </w:r>
        <w:r w:rsidRPr="004463ED">
          <w:rPr>
            <w:rStyle w:val="aa"/>
            <w:rFonts w:ascii="Times New Roman" w:hAnsi="Times New Roman"/>
            <w:b w:val="0"/>
            <w:color w:val="auto"/>
            <w:sz w:val="28"/>
            <w:szCs w:val="28"/>
            <w:u w:val="none"/>
            <w:bdr w:val="none" w:sz="0" w:space="0" w:color="auto" w:frame="1"/>
            <w:shd w:val="clear" w:color="auto" w:fill="F6F6F6"/>
            <w:lang w:val="ru-RU"/>
          </w:rPr>
          <w:t>://</w:t>
        </w:r>
        <w:r w:rsidRPr="004463ED">
          <w:rPr>
            <w:rStyle w:val="aa"/>
            <w:rFonts w:ascii="Times New Roman" w:hAnsi="Times New Roman"/>
            <w:b w:val="0"/>
            <w:color w:val="auto"/>
            <w:sz w:val="28"/>
            <w:szCs w:val="28"/>
            <w:u w:val="none"/>
            <w:bdr w:val="none" w:sz="0" w:space="0" w:color="auto" w:frame="1"/>
            <w:shd w:val="clear" w:color="auto" w:fill="F6F6F6"/>
          </w:rPr>
          <w:t>ca</w:t>
        </w:r>
        <w:r w:rsidRPr="004463ED">
          <w:rPr>
            <w:rStyle w:val="aa"/>
            <w:rFonts w:ascii="Times New Roman" w:hAnsi="Times New Roman"/>
            <w:b w:val="0"/>
            <w:color w:val="auto"/>
            <w:sz w:val="28"/>
            <w:szCs w:val="28"/>
            <w:u w:val="none"/>
            <w:bdr w:val="none" w:sz="0" w:space="0" w:color="auto" w:frame="1"/>
            <w:shd w:val="clear" w:color="auto" w:fill="F6F6F6"/>
            <w:lang w:val="ru-RU"/>
          </w:rPr>
          <w:t>-</w:t>
        </w:r>
        <w:r w:rsidRPr="004463ED">
          <w:rPr>
            <w:rStyle w:val="aa"/>
            <w:rFonts w:ascii="Times New Roman" w:hAnsi="Times New Roman"/>
            <w:b w:val="0"/>
            <w:color w:val="auto"/>
            <w:sz w:val="28"/>
            <w:szCs w:val="28"/>
            <w:u w:val="none"/>
            <w:bdr w:val="none" w:sz="0" w:space="0" w:color="auto" w:frame="1"/>
            <w:shd w:val="clear" w:color="auto" w:fill="F6F6F6"/>
          </w:rPr>
          <w:t>journal</w:t>
        </w:r>
        <w:r w:rsidRPr="004463ED">
          <w:rPr>
            <w:rStyle w:val="aa"/>
            <w:rFonts w:ascii="Times New Roman" w:hAnsi="Times New Roman"/>
            <w:b w:val="0"/>
            <w:color w:val="auto"/>
            <w:sz w:val="28"/>
            <w:szCs w:val="28"/>
            <w:u w:val="none"/>
            <w:bdr w:val="none" w:sz="0" w:space="0" w:color="auto" w:frame="1"/>
            <w:shd w:val="clear" w:color="auto" w:fill="F6F6F6"/>
            <w:lang w:val="ru-RU"/>
          </w:rPr>
          <w:t>.</w:t>
        </w:r>
        <w:proofErr w:type="spellStart"/>
        <w:r w:rsidRPr="004463ED">
          <w:rPr>
            <w:rStyle w:val="aa"/>
            <w:rFonts w:ascii="Times New Roman" w:hAnsi="Times New Roman"/>
            <w:b w:val="0"/>
            <w:color w:val="auto"/>
            <w:sz w:val="28"/>
            <w:szCs w:val="28"/>
            <w:u w:val="none"/>
            <w:bdr w:val="none" w:sz="0" w:space="0" w:color="auto" w:frame="1"/>
            <w:shd w:val="clear" w:color="auto" w:fill="F6F6F6"/>
          </w:rPr>
          <w:t>ru</w:t>
        </w:r>
        <w:proofErr w:type="spellEnd"/>
        <w:r w:rsidRPr="004463ED">
          <w:rPr>
            <w:rStyle w:val="aa"/>
            <w:rFonts w:ascii="Times New Roman" w:hAnsi="Times New Roman"/>
            <w:b w:val="0"/>
            <w:color w:val="auto"/>
            <w:sz w:val="28"/>
            <w:szCs w:val="28"/>
            <w:u w:val="none"/>
            <w:bdr w:val="none" w:sz="0" w:space="0" w:color="auto" w:frame="1"/>
            <w:shd w:val="clear" w:color="auto" w:fill="F6F6F6"/>
            <w:lang w:val="ru-RU"/>
          </w:rPr>
          <w:t>/</w:t>
        </w:r>
      </w:hyperlink>
    </w:p>
    <w:p w:rsidR="006A36F8" w:rsidRPr="007A47C9" w:rsidRDefault="006A36F8" w:rsidP="006A36F8">
      <w:pPr>
        <w:pStyle w:val="1"/>
        <w:tabs>
          <w:tab w:val="left" w:pos="284"/>
        </w:tabs>
        <w:spacing w:line="276" w:lineRule="auto"/>
        <w:ind w:firstLine="709"/>
        <w:contextualSpacing/>
        <w:jc w:val="both"/>
        <w:rPr>
          <w:rFonts w:ascii="Times New Roman" w:hAnsi="Times New Roman"/>
          <w:b w:val="0"/>
          <w:color w:val="auto"/>
          <w:szCs w:val="24"/>
          <w:lang w:val="ru-RU"/>
        </w:rPr>
      </w:pPr>
    </w:p>
    <w:p w:rsidR="006A36F8" w:rsidRPr="007F4F74" w:rsidRDefault="006A36F8" w:rsidP="006A36F8">
      <w:pPr>
        <w:pStyle w:val="1"/>
        <w:tabs>
          <w:tab w:val="left" w:pos="284"/>
        </w:tabs>
        <w:spacing w:line="276" w:lineRule="auto"/>
        <w:ind w:firstLine="709"/>
        <w:contextualSpacing/>
        <w:jc w:val="both"/>
        <w:rPr>
          <w:rFonts w:ascii="Times New Roman" w:hAnsi="Times New Roman"/>
          <w:sz w:val="28"/>
          <w:szCs w:val="28"/>
          <w:lang w:val="ru-RU"/>
        </w:rPr>
      </w:pPr>
      <w:r w:rsidRPr="007F4F74">
        <w:rPr>
          <w:rFonts w:ascii="Times New Roman" w:hAnsi="Times New Roman"/>
          <w:sz w:val="28"/>
          <w:szCs w:val="28"/>
          <w:lang w:val="ru-RU"/>
        </w:rPr>
        <w:t>9. Перечень ресурсов информационно-телекоммуникационной сети «Интернет», необ</w:t>
      </w:r>
      <w:r>
        <w:rPr>
          <w:rFonts w:ascii="Times New Roman" w:hAnsi="Times New Roman"/>
          <w:sz w:val="28"/>
          <w:szCs w:val="28"/>
          <w:lang w:val="ru-RU"/>
        </w:rPr>
        <w:t>ходимых для освоения дисциплины</w:t>
      </w:r>
    </w:p>
    <w:p w:rsidR="006A36F8" w:rsidRPr="004463ED" w:rsidRDefault="006A36F8" w:rsidP="006A36F8">
      <w:pPr>
        <w:autoSpaceDE w:val="0"/>
        <w:autoSpaceDN w:val="0"/>
        <w:adjustRightInd w:val="0"/>
        <w:ind w:firstLine="708"/>
        <w:jc w:val="both"/>
        <w:rPr>
          <w:rFonts w:eastAsiaTheme="minorEastAsia"/>
          <w:sz w:val="28"/>
          <w:szCs w:val="28"/>
        </w:rPr>
      </w:pPr>
      <w:r w:rsidRPr="004463ED">
        <w:rPr>
          <w:rFonts w:eastAsiaTheme="minorEastAsia"/>
          <w:sz w:val="28"/>
          <w:szCs w:val="28"/>
        </w:rPr>
        <w:t xml:space="preserve">9.1. </w:t>
      </w:r>
      <w:proofErr w:type="spellStart"/>
      <w:r w:rsidRPr="004463ED">
        <w:rPr>
          <w:rFonts w:eastAsiaTheme="minorEastAsia"/>
          <w:sz w:val="28"/>
          <w:szCs w:val="28"/>
        </w:rPr>
        <w:t>Сюй</w:t>
      </w:r>
      <w:proofErr w:type="spellEnd"/>
      <w:r w:rsidRPr="004463ED">
        <w:rPr>
          <w:rFonts w:eastAsiaTheme="minorEastAsia"/>
          <w:sz w:val="28"/>
          <w:szCs w:val="28"/>
        </w:rPr>
        <w:t xml:space="preserve"> </w:t>
      </w:r>
      <w:proofErr w:type="spellStart"/>
      <w:r w:rsidRPr="004463ED">
        <w:rPr>
          <w:rFonts w:eastAsiaTheme="minorEastAsia"/>
          <w:sz w:val="28"/>
          <w:szCs w:val="28"/>
        </w:rPr>
        <w:t>Чушэнь</w:t>
      </w:r>
      <w:proofErr w:type="spellEnd"/>
      <w:r w:rsidRPr="004463ED">
        <w:rPr>
          <w:rFonts w:eastAsiaTheme="minorEastAsia"/>
          <w:sz w:val="28"/>
          <w:szCs w:val="28"/>
        </w:rPr>
        <w:t xml:space="preserve">. Процедура государственных закупок, исследование системы закупок и их возможные альтернативы </w:t>
      </w:r>
      <w:r w:rsidRPr="004463ED">
        <w:rPr>
          <w:rFonts w:eastAsiaTheme="minorEastAsia"/>
          <w:noProof/>
          <w:position w:val="-1"/>
          <w:sz w:val="28"/>
          <w:szCs w:val="28"/>
          <w:lang w:eastAsia="ru-RU"/>
        </w:rPr>
        <w:lastRenderedPageBreak/>
        <w:drawing>
          <wp:inline distT="0" distB="0" distL="0" distR="0" wp14:anchorId="7C4CC0DD" wp14:editId="278FE934">
            <wp:extent cx="3165475" cy="2019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5475" cy="201930"/>
                    </a:xfrm>
                    <a:prstGeom prst="rect">
                      <a:avLst/>
                    </a:prstGeom>
                    <a:noFill/>
                    <a:ln>
                      <a:noFill/>
                    </a:ln>
                  </pic:spPr>
                </pic:pic>
              </a:graphicData>
            </a:graphic>
          </wp:inline>
        </w:drawing>
      </w:r>
      <w:r w:rsidRPr="004463ED">
        <w:rPr>
          <w:rFonts w:eastAsiaTheme="minorEastAsia"/>
          <w:sz w:val="28"/>
          <w:szCs w:val="28"/>
        </w:rPr>
        <w:t xml:space="preserve"> // </w:t>
      </w:r>
      <w:proofErr w:type="spellStart"/>
      <w:r w:rsidRPr="004463ED">
        <w:rPr>
          <w:rFonts w:eastAsiaTheme="minorEastAsia"/>
          <w:sz w:val="28"/>
          <w:szCs w:val="28"/>
        </w:rPr>
        <w:t>China</w:t>
      </w:r>
      <w:proofErr w:type="spellEnd"/>
      <w:r w:rsidRPr="004463ED">
        <w:rPr>
          <w:rFonts w:eastAsiaTheme="minorEastAsia"/>
          <w:sz w:val="28"/>
          <w:szCs w:val="28"/>
        </w:rPr>
        <w:t xml:space="preserve"> </w:t>
      </w:r>
      <w:proofErr w:type="spellStart"/>
      <w:r w:rsidRPr="004463ED">
        <w:rPr>
          <w:rFonts w:eastAsiaTheme="minorEastAsia"/>
          <w:sz w:val="28"/>
          <w:szCs w:val="28"/>
        </w:rPr>
        <w:t>Academic</w:t>
      </w:r>
      <w:proofErr w:type="spellEnd"/>
      <w:r w:rsidRPr="004463ED">
        <w:rPr>
          <w:rFonts w:eastAsiaTheme="minorEastAsia"/>
          <w:sz w:val="28"/>
          <w:szCs w:val="28"/>
        </w:rPr>
        <w:t xml:space="preserve"> </w:t>
      </w:r>
      <w:proofErr w:type="spellStart"/>
      <w:r w:rsidRPr="004463ED">
        <w:rPr>
          <w:rFonts w:eastAsiaTheme="minorEastAsia"/>
          <w:sz w:val="28"/>
          <w:szCs w:val="28"/>
        </w:rPr>
        <w:t>Journal</w:t>
      </w:r>
      <w:proofErr w:type="spellEnd"/>
      <w:r w:rsidRPr="004463ED">
        <w:rPr>
          <w:rFonts w:eastAsiaTheme="minorEastAsia"/>
          <w:sz w:val="28"/>
          <w:szCs w:val="28"/>
        </w:rPr>
        <w:t xml:space="preserve"> </w:t>
      </w:r>
      <w:proofErr w:type="spellStart"/>
      <w:r w:rsidRPr="004463ED">
        <w:rPr>
          <w:rFonts w:eastAsiaTheme="minorEastAsia"/>
          <w:sz w:val="28"/>
          <w:szCs w:val="28"/>
        </w:rPr>
        <w:t>Electronic</w:t>
      </w:r>
      <w:proofErr w:type="spellEnd"/>
      <w:r w:rsidRPr="004463ED">
        <w:rPr>
          <w:rFonts w:eastAsiaTheme="minorEastAsia"/>
          <w:sz w:val="28"/>
          <w:szCs w:val="28"/>
        </w:rPr>
        <w:t xml:space="preserve"> </w:t>
      </w:r>
      <w:proofErr w:type="spellStart"/>
      <w:r w:rsidRPr="004463ED">
        <w:rPr>
          <w:rFonts w:eastAsiaTheme="minorEastAsia"/>
          <w:sz w:val="28"/>
          <w:szCs w:val="28"/>
        </w:rPr>
        <w:t>Publishing</w:t>
      </w:r>
      <w:proofErr w:type="spellEnd"/>
      <w:r w:rsidRPr="004463ED">
        <w:rPr>
          <w:rFonts w:eastAsiaTheme="minorEastAsia"/>
          <w:sz w:val="28"/>
          <w:szCs w:val="28"/>
        </w:rPr>
        <w:t xml:space="preserve"> </w:t>
      </w:r>
      <w:proofErr w:type="spellStart"/>
      <w:r w:rsidRPr="004463ED">
        <w:rPr>
          <w:rFonts w:eastAsiaTheme="minorEastAsia"/>
          <w:sz w:val="28"/>
          <w:szCs w:val="28"/>
        </w:rPr>
        <w:t>House</w:t>
      </w:r>
      <w:proofErr w:type="spellEnd"/>
      <w:r w:rsidRPr="004463ED">
        <w:rPr>
          <w:rFonts w:eastAsiaTheme="minorEastAsia"/>
          <w:sz w:val="28"/>
          <w:szCs w:val="28"/>
        </w:rPr>
        <w:t xml:space="preserve">. </w:t>
      </w:r>
      <w:r>
        <w:rPr>
          <w:rFonts w:eastAsiaTheme="minorEastAsia"/>
          <w:sz w:val="28"/>
          <w:szCs w:val="28"/>
        </w:rPr>
        <w:t xml:space="preserve">- </w:t>
      </w:r>
      <w:r w:rsidRPr="004463ED">
        <w:rPr>
          <w:rFonts w:eastAsiaTheme="minorEastAsia"/>
          <w:sz w:val="28"/>
          <w:szCs w:val="28"/>
        </w:rPr>
        <w:t xml:space="preserve">2021. </w:t>
      </w:r>
      <w:r>
        <w:rPr>
          <w:rFonts w:eastAsiaTheme="minorEastAsia"/>
          <w:sz w:val="28"/>
          <w:szCs w:val="28"/>
        </w:rPr>
        <w:t xml:space="preserve">- </w:t>
      </w:r>
      <w:r w:rsidRPr="004463ED">
        <w:rPr>
          <w:rFonts w:eastAsiaTheme="minorEastAsia"/>
          <w:sz w:val="28"/>
          <w:szCs w:val="28"/>
        </w:rPr>
        <w:t xml:space="preserve">Ноябрь. </w:t>
      </w:r>
      <w:r>
        <w:rPr>
          <w:rFonts w:eastAsiaTheme="minorEastAsia"/>
          <w:sz w:val="28"/>
          <w:szCs w:val="28"/>
        </w:rPr>
        <w:t xml:space="preserve">- </w:t>
      </w:r>
      <w:r w:rsidRPr="004463ED">
        <w:rPr>
          <w:rFonts w:eastAsiaTheme="minorEastAsia"/>
          <w:sz w:val="28"/>
          <w:szCs w:val="28"/>
        </w:rPr>
        <w:t>P. 38–40.</w:t>
      </w:r>
    </w:p>
    <w:p w:rsidR="006A36F8" w:rsidRDefault="006A36F8" w:rsidP="006A36F8">
      <w:pPr>
        <w:autoSpaceDE w:val="0"/>
        <w:autoSpaceDN w:val="0"/>
        <w:adjustRightInd w:val="0"/>
        <w:ind w:firstLine="708"/>
        <w:jc w:val="both"/>
        <w:rPr>
          <w:rFonts w:eastAsiaTheme="minorEastAsia"/>
          <w:sz w:val="28"/>
          <w:szCs w:val="28"/>
        </w:rPr>
      </w:pPr>
      <w:r w:rsidRPr="004463ED">
        <w:rPr>
          <w:rFonts w:eastAsiaTheme="minorEastAsia"/>
          <w:sz w:val="28"/>
          <w:szCs w:val="28"/>
        </w:rPr>
        <w:t xml:space="preserve">9.2. Уведомление Верховного народного суда и Верховной народной прокуратуры об опубликовании и распространении «Заключений по некоторым вопросам применения законодательства при рассмотрении уголовных дел о коммерческом подкупе». </w:t>
      </w:r>
      <w:r>
        <w:rPr>
          <w:rFonts w:eastAsiaTheme="minorEastAsia"/>
          <w:sz w:val="28"/>
          <w:szCs w:val="28"/>
        </w:rPr>
        <w:t xml:space="preserve">- </w:t>
      </w:r>
      <w:r w:rsidRPr="004463ED">
        <w:rPr>
          <w:rFonts w:eastAsiaTheme="minorEastAsia"/>
          <w:sz w:val="28"/>
          <w:szCs w:val="28"/>
        </w:rPr>
        <w:t xml:space="preserve">URL: </w:t>
      </w:r>
      <w:hyperlink r:id="rId13" w:history="1">
        <w:r w:rsidRPr="000C4331">
          <w:rPr>
            <w:rStyle w:val="aa"/>
            <w:rFonts w:eastAsiaTheme="minorEastAsia"/>
            <w:sz w:val="28"/>
            <w:szCs w:val="28"/>
          </w:rPr>
          <w:t>https://ydzk.chineselaw.com/zxt/statuteDetail/detailPage/ee46774a620719c3a56cd1e19e900c54/</w:t>
        </w:r>
      </w:hyperlink>
      <w:r w:rsidRPr="004463ED">
        <w:rPr>
          <w:rFonts w:eastAsiaTheme="minorEastAsia"/>
          <w:sz w:val="28"/>
          <w:szCs w:val="28"/>
        </w:rPr>
        <w:t>.</w:t>
      </w:r>
    </w:p>
    <w:p w:rsidR="006A36F8" w:rsidRDefault="006A36F8" w:rsidP="006A36F8">
      <w:pPr>
        <w:ind w:firstLine="708"/>
        <w:jc w:val="both"/>
        <w:rPr>
          <w:iCs/>
          <w:sz w:val="28"/>
          <w:szCs w:val="28"/>
          <w:shd w:val="clear" w:color="auto" w:fill="FFFFFF"/>
        </w:rPr>
      </w:pPr>
      <w:r>
        <w:rPr>
          <w:iCs/>
          <w:sz w:val="28"/>
          <w:szCs w:val="28"/>
          <w:shd w:val="clear" w:color="auto" w:fill="FFFFFF"/>
        </w:rPr>
        <w:t>9</w:t>
      </w:r>
      <w:r w:rsidRPr="004463ED">
        <w:rPr>
          <w:iCs/>
          <w:sz w:val="28"/>
          <w:szCs w:val="28"/>
          <w:shd w:val="clear" w:color="auto" w:fill="FFFFFF"/>
        </w:rPr>
        <w:t xml:space="preserve">.3. 45 лет экономических реформ в КНР: итоги и прогнозы: по материалам докладов ежегодной научной конференции Центра социально-экономических исследований Китая ИКСА РАН (9-10 апреля 2024 года, Москва) / отв. ред. К.В. Бабаев, А.О. Виноградов. – </w:t>
      </w:r>
      <w:proofErr w:type="gramStart"/>
      <w:r w:rsidRPr="004463ED">
        <w:rPr>
          <w:iCs/>
          <w:sz w:val="28"/>
          <w:szCs w:val="28"/>
          <w:shd w:val="clear" w:color="auto" w:fill="FFFFFF"/>
        </w:rPr>
        <w:t>М</w:t>
      </w:r>
      <w:r>
        <w:rPr>
          <w:iCs/>
          <w:sz w:val="28"/>
          <w:szCs w:val="28"/>
          <w:shd w:val="clear" w:color="auto" w:fill="FFFFFF"/>
        </w:rPr>
        <w:t xml:space="preserve">осква </w:t>
      </w:r>
      <w:r w:rsidRPr="004463ED">
        <w:rPr>
          <w:iCs/>
          <w:sz w:val="28"/>
          <w:szCs w:val="28"/>
          <w:shd w:val="clear" w:color="auto" w:fill="FFFFFF"/>
        </w:rPr>
        <w:t>:</w:t>
      </w:r>
      <w:proofErr w:type="gramEnd"/>
      <w:r w:rsidRPr="004463ED">
        <w:rPr>
          <w:iCs/>
          <w:sz w:val="28"/>
          <w:szCs w:val="28"/>
          <w:shd w:val="clear" w:color="auto" w:fill="FFFFFF"/>
        </w:rPr>
        <w:t xml:space="preserve"> ИКСА РАН, 2024. 126 с.</w:t>
      </w:r>
      <w:r>
        <w:rPr>
          <w:iCs/>
          <w:sz w:val="28"/>
          <w:szCs w:val="28"/>
          <w:shd w:val="clear" w:color="auto" w:fill="FFFFFF"/>
        </w:rPr>
        <w:t xml:space="preserve"> – </w:t>
      </w:r>
      <w:proofErr w:type="gramStart"/>
      <w:r>
        <w:rPr>
          <w:iCs/>
          <w:sz w:val="28"/>
          <w:szCs w:val="28"/>
          <w:shd w:val="clear" w:color="auto" w:fill="FFFFFF"/>
        </w:rPr>
        <w:t>Текст :</w:t>
      </w:r>
      <w:proofErr w:type="gramEnd"/>
      <w:r>
        <w:rPr>
          <w:iCs/>
          <w:sz w:val="28"/>
          <w:szCs w:val="28"/>
          <w:shd w:val="clear" w:color="auto" w:fill="FFFFFF"/>
        </w:rPr>
        <w:t xml:space="preserve"> электронный  // </w:t>
      </w:r>
      <w:r w:rsidRPr="00733A68">
        <w:rPr>
          <w:iCs/>
          <w:sz w:val="28"/>
          <w:szCs w:val="28"/>
          <w:shd w:val="clear" w:color="auto" w:fill="FFFFFF"/>
        </w:rPr>
        <w:t>iccaras.ru [</w:t>
      </w:r>
      <w:r>
        <w:rPr>
          <w:iCs/>
          <w:sz w:val="28"/>
          <w:szCs w:val="28"/>
          <w:shd w:val="clear" w:color="auto" w:fill="FFFFFF"/>
        </w:rPr>
        <w:t>сайт</w:t>
      </w:r>
      <w:r w:rsidRPr="00733A68">
        <w:rPr>
          <w:iCs/>
          <w:sz w:val="28"/>
          <w:szCs w:val="28"/>
          <w:shd w:val="clear" w:color="auto" w:fill="FFFFFF"/>
        </w:rPr>
        <w:t>]</w:t>
      </w:r>
      <w:r>
        <w:rPr>
          <w:iCs/>
          <w:sz w:val="28"/>
          <w:szCs w:val="28"/>
          <w:shd w:val="clear" w:color="auto" w:fill="FFFFFF"/>
        </w:rPr>
        <w:t xml:space="preserve">. </w:t>
      </w:r>
      <w:r w:rsidRPr="005C2D6F">
        <w:rPr>
          <w:iCs/>
          <w:sz w:val="28"/>
          <w:szCs w:val="28"/>
          <w:shd w:val="clear" w:color="auto" w:fill="FFFFFF"/>
        </w:rPr>
        <w:t xml:space="preserve">– </w:t>
      </w:r>
      <w:r w:rsidRPr="005C2D6F">
        <w:rPr>
          <w:iCs/>
          <w:sz w:val="28"/>
          <w:szCs w:val="28"/>
          <w:shd w:val="clear" w:color="auto" w:fill="FFFFFF"/>
          <w:lang w:val="en-US"/>
        </w:rPr>
        <w:t>URL</w:t>
      </w:r>
      <w:r w:rsidRPr="005C2D6F">
        <w:rPr>
          <w:iCs/>
          <w:sz w:val="28"/>
          <w:szCs w:val="28"/>
          <w:shd w:val="clear" w:color="auto" w:fill="FFFFFF"/>
        </w:rPr>
        <w:t xml:space="preserve"> : </w:t>
      </w:r>
      <w:hyperlink r:id="rId14" w:history="1">
        <w:r w:rsidRPr="00E85AC0">
          <w:rPr>
            <w:rStyle w:val="aa"/>
            <w:iCs/>
            <w:sz w:val="28"/>
            <w:szCs w:val="28"/>
            <w:shd w:val="clear" w:color="auto" w:fill="FFFFFF"/>
          </w:rPr>
          <w:t>https://www.iccaras.ru/kniga.html?id=1526</w:t>
        </w:r>
      </w:hyperlink>
      <w:r>
        <w:rPr>
          <w:iCs/>
          <w:sz w:val="28"/>
          <w:szCs w:val="28"/>
          <w:shd w:val="clear" w:color="auto" w:fill="FFFFFF"/>
        </w:rPr>
        <w:t xml:space="preserve"> </w:t>
      </w:r>
      <w:r w:rsidRPr="00733A68">
        <w:rPr>
          <w:iCs/>
          <w:sz w:val="28"/>
          <w:szCs w:val="28"/>
          <w:shd w:val="clear" w:color="auto" w:fill="FFFFFF"/>
        </w:rPr>
        <w:t xml:space="preserve">(дата обращения: 18.02.2025). — </w:t>
      </w:r>
      <w:r>
        <w:rPr>
          <w:iCs/>
          <w:sz w:val="28"/>
          <w:szCs w:val="28"/>
          <w:shd w:val="clear" w:color="auto" w:fill="FFFFFF"/>
        </w:rPr>
        <w:t xml:space="preserve">Режим </w:t>
      </w:r>
      <w:proofErr w:type="gramStart"/>
      <w:r>
        <w:rPr>
          <w:iCs/>
          <w:sz w:val="28"/>
          <w:szCs w:val="28"/>
          <w:shd w:val="clear" w:color="auto" w:fill="FFFFFF"/>
        </w:rPr>
        <w:t>доступа :</w:t>
      </w:r>
      <w:proofErr w:type="gramEnd"/>
      <w:r>
        <w:rPr>
          <w:iCs/>
          <w:sz w:val="28"/>
          <w:szCs w:val="28"/>
          <w:shd w:val="clear" w:color="auto" w:fill="FFFFFF"/>
        </w:rPr>
        <w:t xml:space="preserve"> только для зарегистрированных пользователей.</w:t>
      </w:r>
    </w:p>
    <w:p w:rsidR="006A36F8" w:rsidRPr="00527A74" w:rsidRDefault="006A36F8" w:rsidP="006A36F8">
      <w:pPr>
        <w:suppressAutoHyphens/>
        <w:ind w:firstLine="675"/>
        <w:jc w:val="both"/>
        <w:rPr>
          <w:sz w:val="28"/>
          <w:szCs w:val="28"/>
        </w:rPr>
      </w:pPr>
      <w:r>
        <w:rPr>
          <w:sz w:val="28"/>
          <w:szCs w:val="28"/>
        </w:rPr>
        <w:t>9.4</w:t>
      </w:r>
      <w:r w:rsidRPr="0087268E">
        <w:rPr>
          <w:sz w:val="28"/>
          <w:szCs w:val="28"/>
        </w:rPr>
        <w:t xml:space="preserve">. </w:t>
      </w:r>
      <w:r w:rsidRPr="00B2350A">
        <w:rPr>
          <w:sz w:val="28"/>
          <w:szCs w:val="28"/>
        </w:rPr>
        <w:t xml:space="preserve">Федеральная служба государственной статистики. </w:t>
      </w:r>
      <w:r w:rsidRPr="0087268E">
        <w:rPr>
          <w:sz w:val="28"/>
          <w:szCs w:val="28"/>
        </w:rPr>
        <w:t xml:space="preserve">- </w:t>
      </w:r>
      <w:r w:rsidRPr="00B2350A">
        <w:rPr>
          <w:bCs/>
          <w:sz w:val="28"/>
          <w:szCs w:val="28"/>
          <w:lang w:val="en-US"/>
        </w:rPr>
        <w:t>URL</w:t>
      </w:r>
      <w:r w:rsidRPr="00527A74">
        <w:rPr>
          <w:bCs/>
          <w:sz w:val="28"/>
          <w:szCs w:val="28"/>
        </w:rPr>
        <w:t>:</w:t>
      </w:r>
      <w:r w:rsidRPr="00527A74">
        <w:rPr>
          <w:sz w:val="28"/>
          <w:szCs w:val="28"/>
        </w:rPr>
        <w:t xml:space="preserve"> </w:t>
      </w:r>
      <w:r w:rsidRPr="00B2350A">
        <w:rPr>
          <w:sz w:val="28"/>
          <w:szCs w:val="28"/>
          <w:lang w:val="en-US"/>
        </w:rPr>
        <w:t>https</w:t>
      </w:r>
      <w:r w:rsidRPr="00527A74">
        <w:rPr>
          <w:sz w:val="28"/>
          <w:szCs w:val="28"/>
        </w:rPr>
        <w:t>://</w:t>
      </w:r>
      <w:r w:rsidRPr="00B2350A">
        <w:rPr>
          <w:bCs/>
          <w:sz w:val="28"/>
          <w:szCs w:val="28"/>
          <w:lang w:val="en-US"/>
        </w:rPr>
        <w:t>customs</w:t>
      </w:r>
      <w:r w:rsidRPr="00527A74">
        <w:rPr>
          <w:bCs/>
          <w:sz w:val="28"/>
          <w:szCs w:val="28"/>
        </w:rPr>
        <w:t>.</w:t>
      </w:r>
      <w:proofErr w:type="spellStart"/>
      <w:r w:rsidRPr="00B2350A">
        <w:rPr>
          <w:bCs/>
          <w:sz w:val="28"/>
          <w:szCs w:val="28"/>
          <w:lang w:val="en-US"/>
        </w:rPr>
        <w:t>gov</w:t>
      </w:r>
      <w:proofErr w:type="spellEnd"/>
      <w:r w:rsidRPr="00527A74">
        <w:rPr>
          <w:bCs/>
          <w:sz w:val="28"/>
          <w:szCs w:val="28"/>
        </w:rPr>
        <w:t>.</w:t>
      </w:r>
      <w:proofErr w:type="spellStart"/>
      <w:r w:rsidRPr="00B2350A">
        <w:rPr>
          <w:bCs/>
          <w:sz w:val="28"/>
          <w:szCs w:val="28"/>
          <w:lang w:val="en-US"/>
        </w:rPr>
        <w:t>ru</w:t>
      </w:r>
      <w:proofErr w:type="spellEnd"/>
      <w:r w:rsidRPr="00527A74">
        <w:rPr>
          <w:bCs/>
          <w:sz w:val="28"/>
          <w:szCs w:val="28"/>
        </w:rPr>
        <w:t>.</w:t>
      </w:r>
    </w:p>
    <w:p w:rsidR="006A36F8" w:rsidRPr="0087268E" w:rsidRDefault="006A36F8" w:rsidP="006A36F8">
      <w:pPr>
        <w:suppressAutoHyphens/>
        <w:ind w:firstLine="675"/>
        <w:contextualSpacing/>
        <w:jc w:val="both"/>
        <w:rPr>
          <w:sz w:val="28"/>
          <w:szCs w:val="28"/>
        </w:rPr>
      </w:pPr>
      <w:r>
        <w:rPr>
          <w:sz w:val="28"/>
          <w:szCs w:val="28"/>
        </w:rPr>
        <w:t>9.5</w:t>
      </w:r>
      <w:r w:rsidRPr="0087268E">
        <w:rPr>
          <w:sz w:val="28"/>
          <w:szCs w:val="28"/>
        </w:rPr>
        <w:t xml:space="preserve">. </w:t>
      </w:r>
      <w:r w:rsidRPr="00B2350A">
        <w:rPr>
          <w:sz w:val="28"/>
          <w:szCs w:val="28"/>
        </w:rPr>
        <w:t>Министерство экономического</w:t>
      </w:r>
      <w:r>
        <w:rPr>
          <w:sz w:val="28"/>
          <w:szCs w:val="28"/>
        </w:rPr>
        <w:t xml:space="preserve"> развития Российской Феде</w:t>
      </w:r>
      <w:r w:rsidRPr="00A06AB3">
        <w:rPr>
          <w:sz w:val="28"/>
          <w:szCs w:val="28"/>
        </w:rPr>
        <w:t>рации</w:t>
      </w:r>
      <w:r>
        <w:rPr>
          <w:sz w:val="28"/>
          <w:szCs w:val="28"/>
        </w:rPr>
        <w:t>.</w:t>
      </w:r>
      <w:r w:rsidRPr="00A06AB3">
        <w:rPr>
          <w:sz w:val="28"/>
          <w:szCs w:val="28"/>
        </w:rPr>
        <w:t xml:space="preserve"> </w:t>
      </w:r>
      <w:r w:rsidRPr="0087268E">
        <w:rPr>
          <w:sz w:val="28"/>
          <w:szCs w:val="28"/>
        </w:rPr>
        <w:t xml:space="preserve">- </w:t>
      </w:r>
      <w:r w:rsidRPr="00DD2C0B">
        <w:rPr>
          <w:bCs/>
          <w:sz w:val="28"/>
          <w:szCs w:val="28"/>
          <w:lang w:val="en-US"/>
        </w:rPr>
        <w:t>URL</w:t>
      </w:r>
      <w:r w:rsidRPr="0087268E">
        <w:rPr>
          <w:bCs/>
          <w:sz w:val="28"/>
          <w:szCs w:val="28"/>
        </w:rPr>
        <w:t xml:space="preserve">: </w:t>
      </w:r>
      <w:r w:rsidRPr="00DD2C0B">
        <w:rPr>
          <w:rStyle w:val="aa"/>
          <w:sz w:val="28"/>
          <w:szCs w:val="28"/>
          <w:lang w:val="en-US"/>
        </w:rPr>
        <w:t>http</w:t>
      </w:r>
      <w:r w:rsidRPr="0087268E">
        <w:rPr>
          <w:rStyle w:val="aa"/>
          <w:sz w:val="28"/>
          <w:szCs w:val="28"/>
        </w:rPr>
        <w:t>://</w:t>
      </w:r>
      <w:r w:rsidRPr="00DD2C0B">
        <w:rPr>
          <w:rStyle w:val="aa"/>
          <w:sz w:val="28"/>
          <w:szCs w:val="28"/>
          <w:lang w:val="en-US"/>
        </w:rPr>
        <w:t>www</w:t>
      </w:r>
      <w:r w:rsidRPr="0087268E">
        <w:rPr>
          <w:rStyle w:val="aa"/>
          <w:sz w:val="28"/>
          <w:szCs w:val="28"/>
        </w:rPr>
        <w:t>.</w:t>
      </w:r>
      <w:r w:rsidRPr="00DD2C0B">
        <w:rPr>
          <w:rStyle w:val="aa"/>
          <w:sz w:val="28"/>
          <w:szCs w:val="28"/>
          <w:lang w:val="en-US"/>
        </w:rPr>
        <w:t>economy</w:t>
      </w:r>
      <w:r w:rsidRPr="0087268E">
        <w:rPr>
          <w:rStyle w:val="aa"/>
          <w:sz w:val="28"/>
          <w:szCs w:val="28"/>
        </w:rPr>
        <w:t>.</w:t>
      </w:r>
      <w:proofErr w:type="spellStart"/>
      <w:r w:rsidRPr="00DD2C0B">
        <w:rPr>
          <w:rStyle w:val="aa"/>
          <w:sz w:val="28"/>
          <w:szCs w:val="28"/>
          <w:lang w:val="en-US"/>
        </w:rPr>
        <w:t>gov</w:t>
      </w:r>
      <w:proofErr w:type="spellEnd"/>
      <w:r w:rsidRPr="0087268E">
        <w:rPr>
          <w:rStyle w:val="aa"/>
          <w:sz w:val="28"/>
          <w:szCs w:val="28"/>
        </w:rPr>
        <w:t>.</w:t>
      </w:r>
      <w:proofErr w:type="spellStart"/>
      <w:r w:rsidRPr="00DD2C0B">
        <w:rPr>
          <w:rStyle w:val="aa"/>
          <w:sz w:val="28"/>
          <w:szCs w:val="28"/>
          <w:lang w:val="en-US"/>
        </w:rPr>
        <w:t>ru</w:t>
      </w:r>
      <w:proofErr w:type="spellEnd"/>
      <w:r w:rsidRPr="0087268E">
        <w:rPr>
          <w:rStyle w:val="aa"/>
          <w:sz w:val="28"/>
          <w:szCs w:val="28"/>
        </w:rPr>
        <w:t>/</w:t>
      </w:r>
      <w:proofErr w:type="spellStart"/>
      <w:r w:rsidRPr="00DD2C0B">
        <w:rPr>
          <w:rStyle w:val="aa"/>
          <w:sz w:val="28"/>
          <w:szCs w:val="28"/>
          <w:lang w:val="en-US"/>
        </w:rPr>
        <w:t>minec</w:t>
      </w:r>
      <w:proofErr w:type="spellEnd"/>
      <w:r w:rsidRPr="0087268E">
        <w:rPr>
          <w:rStyle w:val="aa"/>
          <w:sz w:val="28"/>
          <w:szCs w:val="28"/>
        </w:rPr>
        <w:t>/</w:t>
      </w:r>
      <w:r w:rsidRPr="00DD2C0B">
        <w:rPr>
          <w:rStyle w:val="aa"/>
          <w:sz w:val="28"/>
          <w:szCs w:val="28"/>
          <w:lang w:val="en-US"/>
        </w:rPr>
        <w:t>main</w:t>
      </w:r>
    </w:p>
    <w:p w:rsidR="006A36F8" w:rsidRPr="00A06AB3" w:rsidRDefault="006A36F8" w:rsidP="006A36F8">
      <w:pPr>
        <w:suppressAutoHyphens/>
        <w:ind w:firstLine="675"/>
        <w:jc w:val="both"/>
        <w:rPr>
          <w:sz w:val="28"/>
          <w:szCs w:val="28"/>
        </w:rPr>
      </w:pPr>
      <w:r>
        <w:rPr>
          <w:sz w:val="28"/>
          <w:szCs w:val="28"/>
        </w:rPr>
        <w:t>9.6</w:t>
      </w:r>
      <w:r w:rsidRPr="0087268E">
        <w:rPr>
          <w:sz w:val="28"/>
          <w:szCs w:val="28"/>
        </w:rPr>
        <w:t xml:space="preserve">. </w:t>
      </w:r>
      <w:r w:rsidRPr="004463ED">
        <w:rPr>
          <w:sz w:val="28"/>
          <w:szCs w:val="28"/>
        </w:rPr>
        <w:t xml:space="preserve">Федеральная таможенная служба. </w:t>
      </w:r>
      <w:r w:rsidRPr="004463ED">
        <w:rPr>
          <w:bCs/>
          <w:sz w:val="28"/>
          <w:szCs w:val="28"/>
        </w:rPr>
        <w:t xml:space="preserve">URL: </w:t>
      </w:r>
      <w:r w:rsidRPr="004463ED">
        <w:rPr>
          <w:sz w:val="28"/>
          <w:szCs w:val="28"/>
        </w:rPr>
        <w:t>www.gks.ru</w:t>
      </w:r>
    </w:p>
    <w:p w:rsidR="006A36F8" w:rsidRPr="00FE5B31" w:rsidRDefault="006A36F8" w:rsidP="006A36F8">
      <w:pPr>
        <w:ind w:firstLine="708"/>
        <w:jc w:val="both"/>
        <w:rPr>
          <w:iCs/>
          <w:sz w:val="28"/>
          <w:szCs w:val="28"/>
          <w:shd w:val="clear" w:color="auto" w:fill="FFFFFF"/>
        </w:rPr>
      </w:pPr>
      <w:r>
        <w:rPr>
          <w:iCs/>
          <w:sz w:val="28"/>
          <w:szCs w:val="28"/>
          <w:shd w:val="clear" w:color="auto" w:fill="FFFFFF"/>
        </w:rPr>
        <w:t xml:space="preserve">9.7. </w:t>
      </w:r>
      <w:r w:rsidRPr="00FE5B31">
        <w:rPr>
          <w:iCs/>
          <w:sz w:val="28"/>
          <w:szCs w:val="28"/>
          <w:shd w:val="clear" w:color="auto" w:fill="FFFFFF"/>
        </w:rPr>
        <w:t>Электронные ресурсы БИК:</w:t>
      </w:r>
    </w:p>
    <w:p w:rsidR="006A36F8" w:rsidRPr="008A6182" w:rsidRDefault="006A36F8" w:rsidP="006A36F8">
      <w:pPr>
        <w:pStyle w:val="a5"/>
        <w:numPr>
          <w:ilvl w:val="0"/>
          <w:numId w:val="37"/>
        </w:numPr>
        <w:contextualSpacing/>
        <w:jc w:val="both"/>
        <w:rPr>
          <w:color w:val="000000" w:themeColor="text1"/>
          <w:sz w:val="28"/>
          <w:szCs w:val="28"/>
        </w:rPr>
      </w:pPr>
      <w:r w:rsidRPr="008A6182">
        <w:rPr>
          <w:color w:val="000000" w:themeColor="text1"/>
          <w:sz w:val="28"/>
          <w:szCs w:val="28"/>
        </w:rPr>
        <w:t>Электронная</w:t>
      </w:r>
      <w:r w:rsidRPr="002D26E3">
        <w:rPr>
          <w:color w:val="000000" w:themeColor="text1"/>
          <w:sz w:val="28"/>
          <w:szCs w:val="28"/>
        </w:rPr>
        <w:t xml:space="preserve"> </w:t>
      </w:r>
      <w:r w:rsidRPr="008A6182">
        <w:rPr>
          <w:color w:val="000000" w:themeColor="text1"/>
          <w:sz w:val="28"/>
          <w:szCs w:val="28"/>
        </w:rPr>
        <w:t>библиотека</w:t>
      </w:r>
      <w:r w:rsidRPr="002D26E3">
        <w:rPr>
          <w:color w:val="000000" w:themeColor="text1"/>
          <w:sz w:val="28"/>
          <w:szCs w:val="28"/>
        </w:rPr>
        <w:t xml:space="preserve"> </w:t>
      </w:r>
      <w:r w:rsidRPr="008A6182">
        <w:rPr>
          <w:color w:val="000000" w:themeColor="text1"/>
          <w:sz w:val="28"/>
          <w:szCs w:val="28"/>
        </w:rPr>
        <w:t>Финансового</w:t>
      </w:r>
      <w:r w:rsidRPr="002D26E3">
        <w:rPr>
          <w:color w:val="000000" w:themeColor="text1"/>
          <w:sz w:val="28"/>
          <w:szCs w:val="28"/>
        </w:rPr>
        <w:t xml:space="preserve"> </w:t>
      </w:r>
      <w:r w:rsidRPr="008A6182">
        <w:rPr>
          <w:color w:val="000000" w:themeColor="text1"/>
          <w:sz w:val="28"/>
          <w:szCs w:val="28"/>
        </w:rPr>
        <w:t>университета</w:t>
      </w:r>
      <w:r w:rsidRPr="002D26E3">
        <w:rPr>
          <w:color w:val="000000" w:themeColor="text1"/>
          <w:sz w:val="28"/>
          <w:szCs w:val="28"/>
        </w:rPr>
        <w:t xml:space="preserve"> (</w:t>
      </w:r>
      <w:r w:rsidRPr="008A6182">
        <w:rPr>
          <w:color w:val="000000" w:themeColor="text1"/>
          <w:sz w:val="28"/>
          <w:szCs w:val="28"/>
        </w:rPr>
        <w:t>ЭБ</w:t>
      </w:r>
      <w:r w:rsidRPr="002D26E3">
        <w:rPr>
          <w:color w:val="000000" w:themeColor="text1"/>
          <w:sz w:val="28"/>
          <w:szCs w:val="28"/>
        </w:rPr>
        <w:t xml:space="preserve">) </w:t>
      </w:r>
      <w:hyperlink r:id="rId15" w:history="1">
        <w:r w:rsidRPr="00691BA1">
          <w:rPr>
            <w:rStyle w:val="aa"/>
            <w:rFonts w:eastAsiaTheme="majorEastAsia"/>
            <w:color w:val="000000" w:themeColor="text1"/>
            <w:sz w:val="28"/>
            <w:szCs w:val="28"/>
            <w:lang w:val="en-US"/>
          </w:rPr>
          <w:t>http</w:t>
        </w:r>
        <w:r w:rsidRPr="002D26E3">
          <w:rPr>
            <w:rStyle w:val="aa"/>
            <w:rFonts w:eastAsiaTheme="majorEastAsia"/>
            <w:color w:val="000000" w:themeColor="text1"/>
            <w:sz w:val="28"/>
            <w:szCs w:val="28"/>
          </w:rPr>
          <w:t>://</w:t>
        </w:r>
        <w:proofErr w:type="spellStart"/>
        <w:r w:rsidRPr="00691BA1">
          <w:rPr>
            <w:rStyle w:val="aa"/>
            <w:rFonts w:eastAsiaTheme="majorEastAsia"/>
            <w:color w:val="000000" w:themeColor="text1"/>
            <w:sz w:val="28"/>
            <w:szCs w:val="28"/>
            <w:lang w:val="en-US"/>
          </w:rPr>
          <w:t>elib</w:t>
        </w:r>
        <w:proofErr w:type="spellEnd"/>
        <w:r w:rsidRPr="002D26E3">
          <w:rPr>
            <w:rStyle w:val="aa"/>
            <w:rFonts w:eastAsiaTheme="majorEastAsia"/>
            <w:color w:val="000000" w:themeColor="text1"/>
            <w:sz w:val="28"/>
            <w:szCs w:val="28"/>
          </w:rPr>
          <w:t>.</w:t>
        </w:r>
        <w:r w:rsidRPr="00691BA1">
          <w:rPr>
            <w:rStyle w:val="aa"/>
            <w:rFonts w:eastAsiaTheme="majorEastAsia"/>
            <w:color w:val="000000" w:themeColor="text1"/>
            <w:sz w:val="28"/>
            <w:szCs w:val="28"/>
            <w:lang w:val="en-US"/>
          </w:rPr>
          <w:t>fa</w:t>
        </w:r>
        <w:r w:rsidRPr="008A6182">
          <w:rPr>
            <w:rStyle w:val="aa"/>
            <w:rFonts w:eastAsiaTheme="majorEastAsia"/>
            <w:color w:val="000000" w:themeColor="text1"/>
            <w:sz w:val="28"/>
            <w:szCs w:val="28"/>
          </w:rPr>
          <w:t>.</w:t>
        </w:r>
        <w:proofErr w:type="spellStart"/>
        <w:r w:rsidRPr="008A6182">
          <w:rPr>
            <w:rStyle w:val="aa"/>
            <w:rFonts w:eastAsiaTheme="majorEastAsia"/>
            <w:color w:val="000000" w:themeColor="text1"/>
            <w:sz w:val="28"/>
            <w:szCs w:val="28"/>
          </w:rPr>
          <w:t>ru</w:t>
        </w:r>
        <w:proofErr w:type="spellEnd"/>
        <w:r w:rsidRPr="008A6182">
          <w:rPr>
            <w:rStyle w:val="aa"/>
            <w:rFonts w:eastAsiaTheme="majorEastAsia"/>
            <w:color w:val="000000" w:themeColor="text1"/>
            <w:sz w:val="28"/>
            <w:szCs w:val="28"/>
          </w:rPr>
          <w:t>/</w:t>
        </w:r>
      </w:hyperlink>
    </w:p>
    <w:p w:rsidR="006A36F8" w:rsidRPr="008A6182" w:rsidRDefault="006A36F8" w:rsidP="006A36F8">
      <w:pPr>
        <w:pStyle w:val="a5"/>
        <w:numPr>
          <w:ilvl w:val="0"/>
          <w:numId w:val="37"/>
        </w:numPr>
        <w:contextualSpacing/>
        <w:jc w:val="both"/>
        <w:rPr>
          <w:color w:val="000000" w:themeColor="text1"/>
          <w:sz w:val="28"/>
          <w:szCs w:val="28"/>
          <w:u w:val="single"/>
        </w:rPr>
      </w:pPr>
      <w:r w:rsidRPr="008A6182">
        <w:rPr>
          <w:color w:val="000000" w:themeColor="text1"/>
          <w:sz w:val="28"/>
          <w:szCs w:val="28"/>
        </w:rPr>
        <w:t xml:space="preserve">Электронно-библиотечная система BOOK.RU </w:t>
      </w:r>
      <w:hyperlink r:id="rId16" w:history="1">
        <w:r w:rsidRPr="008A6182">
          <w:rPr>
            <w:rStyle w:val="aa"/>
            <w:rFonts w:eastAsiaTheme="majorEastAsia"/>
            <w:color w:val="000000" w:themeColor="text1"/>
            <w:sz w:val="28"/>
            <w:szCs w:val="28"/>
          </w:rPr>
          <w:t>http://www.book.ru</w:t>
        </w:r>
      </w:hyperlink>
    </w:p>
    <w:p w:rsidR="006A36F8" w:rsidRPr="008A6182" w:rsidRDefault="006A36F8" w:rsidP="006A36F8">
      <w:pPr>
        <w:pStyle w:val="a5"/>
        <w:numPr>
          <w:ilvl w:val="0"/>
          <w:numId w:val="37"/>
        </w:numPr>
        <w:contextualSpacing/>
        <w:jc w:val="both"/>
        <w:rPr>
          <w:color w:val="000000" w:themeColor="text1"/>
          <w:sz w:val="28"/>
          <w:szCs w:val="28"/>
        </w:rPr>
      </w:pPr>
      <w:r w:rsidRPr="008A6182">
        <w:rPr>
          <w:color w:val="000000" w:themeColor="text1"/>
          <w:sz w:val="28"/>
          <w:szCs w:val="28"/>
        </w:rPr>
        <w:t xml:space="preserve">Электронно-библиотечная система «Университетская библиотека ОНЛАЙН» </w:t>
      </w:r>
      <w:hyperlink r:id="rId17" w:history="1">
        <w:r w:rsidRPr="008A6182">
          <w:rPr>
            <w:rStyle w:val="aa"/>
            <w:rFonts w:eastAsiaTheme="majorEastAsia"/>
            <w:color w:val="000000" w:themeColor="text1"/>
            <w:sz w:val="28"/>
            <w:szCs w:val="28"/>
            <w:lang w:val="en-US"/>
          </w:rPr>
          <w:t>http</w:t>
        </w:r>
        <w:r w:rsidRPr="008A6182">
          <w:rPr>
            <w:rStyle w:val="aa"/>
            <w:rFonts w:eastAsiaTheme="majorEastAsia"/>
            <w:color w:val="000000" w:themeColor="text1"/>
            <w:sz w:val="28"/>
            <w:szCs w:val="28"/>
          </w:rPr>
          <w:t>://</w:t>
        </w:r>
        <w:proofErr w:type="spellStart"/>
        <w:r w:rsidRPr="008A6182">
          <w:rPr>
            <w:rStyle w:val="aa"/>
            <w:rFonts w:eastAsiaTheme="majorEastAsia"/>
            <w:color w:val="000000" w:themeColor="text1"/>
            <w:sz w:val="28"/>
            <w:szCs w:val="28"/>
            <w:lang w:val="en-US"/>
          </w:rPr>
          <w:t>biblioclub</w:t>
        </w:r>
        <w:proofErr w:type="spellEnd"/>
        <w:r w:rsidRPr="008A6182">
          <w:rPr>
            <w:rStyle w:val="aa"/>
            <w:rFonts w:eastAsiaTheme="majorEastAsia"/>
            <w:color w:val="000000" w:themeColor="text1"/>
            <w:sz w:val="28"/>
            <w:szCs w:val="28"/>
          </w:rPr>
          <w:t>.</w:t>
        </w:r>
        <w:proofErr w:type="spellStart"/>
        <w:r w:rsidRPr="008A6182">
          <w:rPr>
            <w:rStyle w:val="aa"/>
            <w:rFonts w:eastAsiaTheme="majorEastAsia"/>
            <w:color w:val="000000" w:themeColor="text1"/>
            <w:sz w:val="28"/>
            <w:szCs w:val="28"/>
            <w:lang w:val="en-US"/>
          </w:rPr>
          <w:t>ru</w:t>
        </w:r>
        <w:proofErr w:type="spellEnd"/>
        <w:r w:rsidRPr="008A6182">
          <w:rPr>
            <w:rStyle w:val="aa"/>
            <w:rFonts w:eastAsiaTheme="majorEastAsia"/>
            <w:color w:val="000000" w:themeColor="text1"/>
            <w:sz w:val="28"/>
            <w:szCs w:val="28"/>
          </w:rPr>
          <w:t>/</w:t>
        </w:r>
      </w:hyperlink>
    </w:p>
    <w:p w:rsidR="006A36F8" w:rsidRPr="008A6182" w:rsidRDefault="006A36F8" w:rsidP="006A36F8">
      <w:pPr>
        <w:pStyle w:val="a5"/>
        <w:numPr>
          <w:ilvl w:val="0"/>
          <w:numId w:val="37"/>
        </w:numPr>
        <w:contextualSpacing/>
        <w:jc w:val="both"/>
        <w:rPr>
          <w:color w:val="000000" w:themeColor="text1"/>
          <w:sz w:val="28"/>
          <w:szCs w:val="28"/>
          <w:u w:val="single"/>
        </w:rPr>
      </w:pPr>
      <w:r w:rsidRPr="008A6182">
        <w:rPr>
          <w:color w:val="000000" w:themeColor="text1"/>
          <w:sz w:val="28"/>
          <w:szCs w:val="28"/>
        </w:rPr>
        <w:t xml:space="preserve">Электронно-библиотечная система </w:t>
      </w:r>
      <w:proofErr w:type="spellStart"/>
      <w:r w:rsidRPr="008A6182">
        <w:rPr>
          <w:color w:val="000000" w:themeColor="text1"/>
          <w:sz w:val="28"/>
          <w:szCs w:val="28"/>
          <w:lang w:val="en-US"/>
        </w:rPr>
        <w:t>Znanium</w:t>
      </w:r>
      <w:proofErr w:type="spellEnd"/>
      <w:r w:rsidRPr="008A6182">
        <w:rPr>
          <w:color w:val="000000" w:themeColor="text1"/>
          <w:sz w:val="28"/>
          <w:szCs w:val="28"/>
        </w:rPr>
        <w:t xml:space="preserve"> </w:t>
      </w:r>
      <w:r>
        <w:rPr>
          <w:rStyle w:val="aa"/>
          <w:rFonts w:eastAsiaTheme="majorEastAsia"/>
          <w:color w:val="000000" w:themeColor="text1"/>
          <w:sz w:val="28"/>
          <w:szCs w:val="28"/>
        </w:rPr>
        <w:t>http://www.znanium.</w:t>
      </w:r>
      <w:proofErr w:type="spellStart"/>
      <w:r>
        <w:rPr>
          <w:rStyle w:val="aa"/>
          <w:rFonts w:eastAsiaTheme="majorEastAsia"/>
          <w:color w:val="000000" w:themeColor="text1"/>
          <w:sz w:val="28"/>
          <w:szCs w:val="28"/>
          <w:lang w:val="en-US"/>
        </w:rPr>
        <w:t>ru</w:t>
      </w:r>
      <w:proofErr w:type="spellEnd"/>
      <w:r w:rsidRPr="00691BA1">
        <w:rPr>
          <w:rStyle w:val="aa"/>
          <w:rFonts w:eastAsiaTheme="majorEastAsia"/>
          <w:color w:val="000000" w:themeColor="text1"/>
          <w:sz w:val="28"/>
          <w:szCs w:val="28"/>
        </w:rPr>
        <w:t>/</w:t>
      </w:r>
    </w:p>
    <w:p w:rsidR="006A36F8" w:rsidRPr="0087268E" w:rsidRDefault="006A36F8" w:rsidP="006A36F8">
      <w:pPr>
        <w:pStyle w:val="a5"/>
        <w:numPr>
          <w:ilvl w:val="0"/>
          <w:numId w:val="37"/>
        </w:numPr>
        <w:contextualSpacing/>
        <w:jc w:val="both"/>
        <w:rPr>
          <w:sz w:val="28"/>
          <w:szCs w:val="28"/>
        </w:rPr>
      </w:pPr>
      <w:r w:rsidRPr="0087268E">
        <w:rPr>
          <w:sz w:val="28"/>
          <w:szCs w:val="28"/>
        </w:rPr>
        <w:t>Электронно-библиотечная система издательства «ЮРАЙТ» https://urait.ru/</w:t>
      </w:r>
    </w:p>
    <w:p w:rsidR="006A36F8" w:rsidRPr="0087268E" w:rsidRDefault="006A36F8" w:rsidP="006A36F8">
      <w:pPr>
        <w:pStyle w:val="a5"/>
        <w:numPr>
          <w:ilvl w:val="0"/>
          <w:numId w:val="37"/>
        </w:numPr>
        <w:contextualSpacing/>
        <w:jc w:val="both"/>
        <w:rPr>
          <w:sz w:val="28"/>
          <w:szCs w:val="28"/>
        </w:rPr>
      </w:pPr>
      <w:r w:rsidRPr="0087268E">
        <w:rPr>
          <w:sz w:val="28"/>
          <w:szCs w:val="28"/>
        </w:rPr>
        <w:t>Электронно-библиотечная система издательства Проспект http://ebs.prospekt.org/books</w:t>
      </w:r>
    </w:p>
    <w:p w:rsidR="006A36F8" w:rsidRPr="0087268E" w:rsidRDefault="006A36F8" w:rsidP="006A36F8">
      <w:pPr>
        <w:pStyle w:val="a5"/>
        <w:numPr>
          <w:ilvl w:val="0"/>
          <w:numId w:val="37"/>
        </w:numPr>
        <w:contextualSpacing/>
        <w:jc w:val="both"/>
        <w:rPr>
          <w:sz w:val="28"/>
          <w:szCs w:val="28"/>
        </w:rPr>
      </w:pPr>
      <w:r w:rsidRPr="0087268E">
        <w:rPr>
          <w:sz w:val="28"/>
          <w:szCs w:val="28"/>
        </w:rPr>
        <w:t>Электронно-библиотечная система издательства Лань https://e.lanbook.com/</w:t>
      </w:r>
    </w:p>
    <w:p w:rsidR="006A36F8" w:rsidRPr="0087268E" w:rsidRDefault="006A36F8" w:rsidP="006A36F8">
      <w:pPr>
        <w:pStyle w:val="a5"/>
        <w:numPr>
          <w:ilvl w:val="0"/>
          <w:numId w:val="37"/>
        </w:numPr>
        <w:contextualSpacing/>
        <w:jc w:val="both"/>
        <w:rPr>
          <w:b/>
          <w:bCs/>
          <w:sz w:val="28"/>
          <w:szCs w:val="28"/>
        </w:rPr>
      </w:pPr>
      <w:r w:rsidRPr="0087268E">
        <w:rPr>
          <w:sz w:val="28"/>
          <w:szCs w:val="28"/>
        </w:rPr>
        <w:t xml:space="preserve">Деловая онлайн-библиотека </w:t>
      </w:r>
      <w:proofErr w:type="spellStart"/>
      <w:r w:rsidRPr="0087268E">
        <w:rPr>
          <w:sz w:val="28"/>
          <w:szCs w:val="28"/>
        </w:rPr>
        <w:t>Alpina</w:t>
      </w:r>
      <w:proofErr w:type="spellEnd"/>
      <w:r w:rsidRPr="0087268E">
        <w:rPr>
          <w:sz w:val="28"/>
          <w:szCs w:val="28"/>
        </w:rPr>
        <w:t xml:space="preserve"> </w:t>
      </w:r>
      <w:proofErr w:type="spellStart"/>
      <w:r w:rsidRPr="0087268E">
        <w:rPr>
          <w:sz w:val="28"/>
          <w:szCs w:val="28"/>
        </w:rPr>
        <w:t>Digital</w:t>
      </w:r>
      <w:proofErr w:type="spellEnd"/>
      <w:r w:rsidRPr="0087268E">
        <w:rPr>
          <w:sz w:val="28"/>
          <w:szCs w:val="28"/>
        </w:rPr>
        <w:t xml:space="preserve"> http://lib.alpinadigital.ru/</w:t>
      </w:r>
    </w:p>
    <w:p w:rsidR="006A36F8" w:rsidRPr="0087268E" w:rsidRDefault="006A36F8" w:rsidP="006A36F8">
      <w:pPr>
        <w:pStyle w:val="a5"/>
        <w:numPr>
          <w:ilvl w:val="0"/>
          <w:numId w:val="37"/>
        </w:numPr>
        <w:contextualSpacing/>
        <w:jc w:val="both"/>
        <w:rPr>
          <w:sz w:val="28"/>
          <w:szCs w:val="28"/>
        </w:rPr>
      </w:pPr>
      <w:r w:rsidRPr="0087268E">
        <w:rPr>
          <w:sz w:val="28"/>
          <w:szCs w:val="28"/>
        </w:rPr>
        <w:t xml:space="preserve">Научная электронная библиотека </w:t>
      </w:r>
      <w:proofErr w:type="spellStart"/>
      <w:r w:rsidRPr="0087268E">
        <w:rPr>
          <w:sz w:val="28"/>
          <w:szCs w:val="28"/>
          <w:lang w:val="en-US"/>
        </w:rPr>
        <w:t>eLibrary</w:t>
      </w:r>
      <w:proofErr w:type="spellEnd"/>
      <w:r w:rsidRPr="0087268E">
        <w:rPr>
          <w:sz w:val="28"/>
          <w:szCs w:val="28"/>
        </w:rPr>
        <w:t>.</w:t>
      </w:r>
      <w:proofErr w:type="spellStart"/>
      <w:r w:rsidRPr="0087268E">
        <w:rPr>
          <w:sz w:val="28"/>
          <w:szCs w:val="28"/>
          <w:lang w:val="en-US"/>
        </w:rPr>
        <w:t>ru</w:t>
      </w:r>
      <w:proofErr w:type="spellEnd"/>
      <w:r w:rsidRPr="0087268E">
        <w:rPr>
          <w:sz w:val="28"/>
          <w:szCs w:val="28"/>
        </w:rPr>
        <w:t xml:space="preserve"> </w:t>
      </w:r>
      <w:hyperlink r:id="rId18" w:history="1">
        <w:r w:rsidRPr="0087268E">
          <w:rPr>
            <w:rStyle w:val="aa"/>
            <w:rFonts w:eastAsiaTheme="majorEastAsia"/>
            <w:color w:val="auto"/>
            <w:sz w:val="28"/>
            <w:szCs w:val="28"/>
            <w:lang w:val="en-US"/>
          </w:rPr>
          <w:t>http</w:t>
        </w:r>
        <w:r w:rsidRPr="0087268E">
          <w:rPr>
            <w:rStyle w:val="aa"/>
            <w:rFonts w:eastAsiaTheme="majorEastAsia"/>
            <w:color w:val="auto"/>
            <w:sz w:val="28"/>
            <w:szCs w:val="28"/>
          </w:rPr>
          <w:t>://</w:t>
        </w:r>
        <w:proofErr w:type="spellStart"/>
        <w:r w:rsidRPr="0087268E">
          <w:rPr>
            <w:rStyle w:val="aa"/>
            <w:rFonts w:eastAsiaTheme="majorEastAsia"/>
            <w:color w:val="auto"/>
            <w:sz w:val="28"/>
            <w:szCs w:val="28"/>
            <w:lang w:val="en-US"/>
          </w:rPr>
          <w:t>elibrary</w:t>
        </w:r>
        <w:proofErr w:type="spellEnd"/>
        <w:r w:rsidRPr="0087268E">
          <w:rPr>
            <w:rStyle w:val="aa"/>
            <w:rFonts w:eastAsiaTheme="majorEastAsia"/>
            <w:color w:val="auto"/>
            <w:sz w:val="28"/>
            <w:szCs w:val="28"/>
          </w:rPr>
          <w:t>.</w:t>
        </w:r>
        <w:proofErr w:type="spellStart"/>
        <w:r w:rsidRPr="0087268E">
          <w:rPr>
            <w:rStyle w:val="aa"/>
            <w:rFonts w:eastAsiaTheme="majorEastAsia"/>
            <w:color w:val="auto"/>
            <w:sz w:val="28"/>
            <w:szCs w:val="28"/>
            <w:lang w:val="en-US"/>
          </w:rPr>
          <w:t>ru</w:t>
        </w:r>
        <w:proofErr w:type="spellEnd"/>
      </w:hyperlink>
      <w:r w:rsidRPr="0087268E">
        <w:rPr>
          <w:sz w:val="28"/>
          <w:szCs w:val="28"/>
        </w:rPr>
        <w:t xml:space="preserve">  </w:t>
      </w:r>
    </w:p>
    <w:p w:rsidR="006A36F8" w:rsidRPr="0087268E" w:rsidRDefault="006A36F8" w:rsidP="006A36F8">
      <w:pPr>
        <w:pStyle w:val="a5"/>
        <w:numPr>
          <w:ilvl w:val="0"/>
          <w:numId w:val="37"/>
        </w:numPr>
        <w:contextualSpacing/>
        <w:jc w:val="both"/>
        <w:rPr>
          <w:rStyle w:val="aa"/>
          <w:rFonts w:eastAsiaTheme="majorEastAsia"/>
          <w:color w:val="auto"/>
          <w:sz w:val="28"/>
          <w:szCs w:val="28"/>
        </w:rPr>
      </w:pPr>
      <w:r w:rsidRPr="0087268E">
        <w:rPr>
          <w:sz w:val="28"/>
          <w:szCs w:val="28"/>
        </w:rPr>
        <w:t xml:space="preserve">Национальная электронная библиотека </w:t>
      </w:r>
      <w:hyperlink r:id="rId19" w:history="1">
        <w:r w:rsidRPr="0087268E">
          <w:rPr>
            <w:rStyle w:val="aa"/>
            <w:rFonts w:eastAsiaTheme="majorEastAsia"/>
            <w:color w:val="auto"/>
            <w:sz w:val="28"/>
            <w:szCs w:val="28"/>
          </w:rPr>
          <w:t>http://нэб.рф/</w:t>
        </w:r>
      </w:hyperlink>
    </w:p>
    <w:p w:rsidR="006A36F8" w:rsidRPr="0087268E" w:rsidRDefault="006A36F8" w:rsidP="006A36F8">
      <w:pPr>
        <w:pStyle w:val="a5"/>
        <w:numPr>
          <w:ilvl w:val="0"/>
          <w:numId w:val="37"/>
        </w:numPr>
        <w:contextualSpacing/>
        <w:jc w:val="both"/>
        <w:rPr>
          <w:sz w:val="28"/>
          <w:szCs w:val="28"/>
        </w:rPr>
      </w:pPr>
      <w:r w:rsidRPr="0087268E">
        <w:rPr>
          <w:sz w:val="28"/>
          <w:szCs w:val="28"/>
        </w:rPr>
        <w:t>Информационная система «Континент-</w:t>
      </w:r>
      <w:r w:rsidRPr="0087268E">
        <w:rPr>
          <w:sz w:val="28"/>
          <w:szCs w:val="28"/>
          <w:lang w:val="en-US"/>
        </w:rPr>
        <w:t>WWW</w:t>
      </w:r>
      <w:r w:rsidRPr="0087268E">
        <w:rPr>
          <w:sz w:val="28"/>
          <w:szCs w:val="28"/>
        </w:rPr>
        <w:t xml:space="preserve">» </w:t>
      </w:r>
      <w:hyperlink r:id="rId20" w:history="1">
        <w:r w:rsidRPr="0087268E">
          <w:rPr>
            <w:rStyle w:val="aa"/>
            <w:rFonts w:eastAsiaTheme="majorEastAsia"/>
            <w:color w:val="auto"/>
            <w:sz w:val="28"/>
            <w:szCs w:val="28"/>
          </w:rPr>
          <w:t>http://continent-online.com/</w:t>
        </w:r>
      </w:hyperlink>
    </w:p>
    <w:p w:rsidR="006A36F8" w:rsidRPr="0087268E" w:rsidRDefault="006A36F8" w:rsidP="006A36F8">
      <w:pPr>
        <w:pStyle w:val="a5"/>
        <w:numPr>
          <w:ilvl w:val="0"/>
          <w:numId w:val="37"/>
        </w:numPr>
        <w:contextualSpacing/>
        <w:jc w:val="both"/>
        <w:rPr>
          <w:sz w:val="28"/>
          <w:szCs w:val="28"/>
        </w:rPr>
      </w:pPr>
      <w:r w:rsidRPr="0087268E">
        <w:rPr>
          <w:sz w:val="28"/>
          <w:szCs w:val="28"/>
        </w:rPr>
        <w:t>Справочная правовая система «Консультант Плюс»</w:t>
      </w:r>
    </w:p>
    <w:p w:rsidR="006A36F8" w:rsidRPr="0087268E" w:rsidRDefault="006A36F8" w:rsidP="006A36F8">
      <w:pPr>
        <w:pStyle w:val="a5"/>
        <w:numPr>
          <w:ilvl w:val="0"/>
          <w:numId w:val="37"/>
        </w:numPr>
        <w:contextualSpacing/>
        <w:jc w:val="both"/>
        <w:rPr>
          <w:b/>
          <w:sz w:val="28"/>
          <w:szCs w:val="28"/>
        </w:rPr>
      </w:pPr>
      <w:r w:rsidRPr="0087268E">
        <w:rPr>
          <w:sz w:val="28"/>
          <w:szCs w:val="28"/>
        </w:rPr>
        <w:t xml:space="preserve">Справочная правовая система </w:t>
      </w:r>
      <w:r w:rsidRPr="0087268E">
        <w:rPr>
          <w:b/>
          <w:sz w:val="28"/>
          <w:szCs w:val="28"/>
        </w:rPr>
        <w:t>«</w:t>
      </w:r>
      <w:r w:rsidRPr="0087268E">
        <w:rPr>
          <w:sz w:val="28"/>
          <w:szCs w:val="28"/>
        </w:rPr>
        <w:t>ГАРАНТ</w:t>
      </w:r>
      <w:r w:rsidRPr="0087268E">
        <w:rPr>
          <w:b/>
          <w:sz w:val="28"/>
          <w:szCs w:val="28"/>
        </w:rPr>
        <w:t>»</w:t>
      </w:r>
    </w:p>
    <w:p w:rsidR="006A36F8" w:rsidRPr="0087268E" w:rsidRDefault="006A36F8" w:rsidP="006A36F8">
      <w:pPr>
        <w:pStyle w:val="a5"/>
        <w:numPr>
          <w:ilvl w:val="0"/>
          <w:numId w:val="37"/>
        </w:numPr>
        <w:contextualSpacing/>
        <w:jc w:val="both"/>
        <w:rPr>
          <w:rStyle w:val="aa"/>
          <w:rFonts w:eastAsiaTheme="majorEastAsia"/>
          <w:color w:val="auto"/>
          <w:sz w:val="28"/>
          <w:szCs w:val="28"/>
        </w:rPr>
      </w:pPr>
      <w:r w:rsidRPr="0087268E">
        <w:rPr>
          <w:sz w:val="28"/>
          <w:szCs w:val="28"/>
        </w:rPr>
        <w:t>Библиотека онлайн Лекций по Бизнесу и Маркетингу издательства Не</w:t>
      </w:r>
      <w:r w:rsidRPr="0087268E">
        <w:rPr>
          <w:sz w:val="28"/>
          <w:szCs w:val="28"/>
          <w:lang w:val="en-US"/>
        </w:rPr>
        <w:t>n</w:t>
      </w:r>
      <w:proofErr w:type="spellStart"/>
      <w:r w:rsidRPr="0087268E">
        <w:rPr>
          <w:sz w:val="28"/>
          <w:szCs w:val="28"/>
        </w:rPr>
        <w:t>rу</w:t>
      </w:r>
      <w:proofErr w:type="spellEnd"/>
      <w:r w:rsidRPr="0087268E">
        <w:rPr>
          <w:sz w:val="28"/>
          <w:szCs w:val="28"/>
        </w:rPr>
        <w:t xml:space="preserve"> </w:t>
      </w:r>
      <w:r w:rsidRPr="0087268E">
        <w:rPr>
          <w:sz w:val="28"/>
          <w:szCs w:val="28"/>
          <w:lang w:val="en-US"/>
        </w:rPr>
        <w:t>S</w:t>
      </w:r>
      <w:proofErr w:type="spellStart"/>
      <w:r w:rsidRPr="0087268E">
        <w:rPr>
          <w:sz w:val="28"/>
          <w:szCs w:val="28"/>
        </w:rPr>
        <w:t>tewart</w:t>
      </w:r>
      <w:proofErr w:type="spellEnd"/>
      <w:r w:rsidRPr="0087268E">
        <w:rPr>
          <w:sz w:val="28"/>
          <w:szCs w:val="28"/>
        </w:rPr>
        <w:t xml:space="preserve"> </w:t>
      </w:r>
      <w:proofErr w:type="spellStart"/>
      <w:r w:rsidRPr="0087268E">
        <w:rPr>
          <w:sz w:val="28"/>
          <w:szCs w:val="28"/>
        </w:rPr>
        <w:t>Talks</w:t>
      </w:r>
      <w:proofErr w:type="spellEnd"/>
      <w:r w:rsidRPr="0087268E">
        <w:rPr>
          <w:sz w:val="28"/>
          <w:szCs w:val="28"/>
        </w:rPr>
        <w:t xml:space="preserve"> </w:t>
      </w:r>
      <w:hyperlink r:id="rId21" w:history="1">
        <w:r w:rsidRPr="0087268E">
          <w:rPr>
            <w:rStyle w:val="aa"/>
            <w:rFonts w:eastAsiaTheme="majorEastAsia"/>
            <w:color w:val="auto"/>
            <w:sz w:val="28"/>
            <w:szCs w:val="28"/>
          </w:rPr>
          <w:t>https://hstalks.com/business/</w:t>
        </w:r>
      </w:hyperlink>
    </w:p>
    <w:p w:rsidR="006A36F8" w:rsidRPr="0087268E" w:rsidRDefault="006A36F8" w:rsidP="006A36F8">
      <w:pPr>
        <w:pStyle w:val="a5"/>
        <w:numPr>
          <w:ilvl w:val="0"/>
          <w:numId w:val="37"/>
        </w:numPr>
        <w:contextualSpacing/>
        <w:jc w:val="both"/>
        <w:rPr>
          <w:b/>
          <w:bCs/>
          <w:sz w:val="28"/>
          <w:szCs w:val="28"/>
          <w:lang w:val="en-US"/>
        </w:rPr>
      </w:pPr>
      <w:r w:rsidRPr="0087268E">
        <w:rPr>
          <w:bCs/>
          <w:sz w:val="28"/>
          <w:szCs w:val="28"/>
          <w:lang w:val="en-US"/>
        </w:rPr>
        <w:t xml:space="preserve">Henry Stewart Talks: Journals in The Business &amp; Management Collection </w:t>
      </w:r>
      <w:hyperlink r:id="rId22" w:history="1">
        <w:r w:rsidRPr="0087268E">
          <w:rPr>
            <w:rStyle w:val="aa"/>
            <w:rFonts w:eastAsiaTheme="majorEastAsia"/>
            <w:bCs/>
            <w:color w:val="auto"/>
            <w:sz w:val="28"/>
            <w:szCs w:val="28"/>
            <w:lang w:val="en-US"/>
          </w:rPr>
          <w:t>https://hstalks.com/business/journals/</w:t>
        </w:r>
      </w:hyperlink>
    </w:p>
    <w:p w:rsidR="006A36F8" w:rsidRPr="0087268E" w:rsidRDefault="006A36F8" w:rsidP="006A36F8">
      <w:pPr>
        <w:pStyle w:val="a5"/>
        <w:numPr>
          <w:ilvl w:val="0"/>
          <w:numId w:val="37"/>
        </w:numPr>
        <w:contextualSpacing/>
        <w:jc w:val="both"/>
        <w:rPr>
          <w:sz w:val="28"/>
          <w:szCs w:val="28"/>
          <w:lang w:val="en-US"/>
        </w:rPr>
      </w:pPr>
      <w:r w:rsidRPr="0087268E">
        <w:rPr>
          <w:bCs/>
          <w:sz w:val="28"/>
          <w:szCs w:val="28"/>
          <w:lang w:val="en-US"/>
        </w:rPr>
        <w:t>CNKI. Academic Reference</w:t>
      </w:r>
      <w:r w:rsidRPr="0087268E">
        <w:rPr>
          <w:b/>
          <w:bCs/>
          <w:sz w:val="28"/>
          <w:szCs w:val="28"/>
          <w:lang w:val="en-US"/>
        </w:rPr>
        <w:t xml:space="preserve"> </w:t>
      </w:r>
      <w:hyperlink r:id="rId23" w:history="1">
        <w:r w:rsidRPr="0087268E">
          <w:rPr>
            <w:rStyle w:val="aa"/>
            <w:rFonts w:eastAsiaTheme="majorEastAsia"/>
            <w:color w:val="auto"/>
            <w:sz w:val="28"/>
            <w:szCs w:val="28"/>
            <w:lang w:val="en-US"/>
          </w:rPr>
          <w:t>https://ar.oversea.cnki.net/</w:t>
        </w:r>
      </w:hyperlink>
    </w:p>
    <w:p w:rsidR="006A36F8" w:rsidRPr="0087268E" w:rsidRDefault="006A36F8" w:rsidP="006A36F8">
      <w:pPr>
        <w:pStyle w:val="a5"/>
        <w:numPr>
          <w:ilvl w:val="0"/>
          <w:numId w:val="37"/>
        </w:numPr>
        <w:contextualSpacing/>
        <w:jc w:val="both"/>
        <w:rPr>
          <w:bCs/>
          <w:sz w:val="28"/>
          <w:szCs w:val="28"/>
          <w:lang w:val="en-US"/>
        </w:rPr>
      </w:pPr>
      <w:r w:rsidRPr="0087268E">
        <w:rPr>
          <w:bCs/>
          <w:sz w:val="28"/>
          <w:szCs w:val="28"/>
          <w:lang w:val="en-US"/>
        </w:rPr>
        <w:t>CNKI. China Academic Journals Full-text Database</w:t>
      </w:r>
      <w:r w:rsidRPr="0087268E">
        <w:rPr>
          <w:b/>
          <w:bCs/>
          <w:sz w:val="28"/>
          <w:szCs w:val="28"/>
          <w:lang w:val="en-US"/>
        </w:rPr>
        <w:t xml:space="preserve"> </w:t>
      </w:r>
      <w:hyperlink r:id="rId24" w:history="1">
        <w:r w:rsidRPr="0087268E">
          <w:rPr>
            <w:rStyle w:val="aa"/>
            <w:rFonts w:eastAsiaTheme="majorEastAsia"/>
            <w:bCs/>
            <w:color w:val="auto"/>
            <w:sz w:val="28"/>
            <w:szCs w:val="28"/>
            <w:lang w:val="en-US"/>
          </w:rPr>
          <w:t>https://oversea.cnki.net/kns?dbcode=CFLQ</w:t>
        </w:r>
      </w:hyperlink>
    </w:p>
    <w:p w:rsidR="006A36F8" w:rsidRPr="0087268E" w:rsidRDefault="006A36F8" w:rsidP="006A36F8">
      <w:pPr>
        <w:pStyle w:val="a5"/>
        <w:numPr>
          <w:ilvl w:val="0"/>
          <w:numId w:val="37"/>
        </w:numPr>
        <w:contextualSpacing/>
        <w:jc w:val="both"/>
        <w:rPr>
          <w:bCs/>
          <w:sz w:val="28"/>
          <w:szCs w:val="28"/>
          <w:lang w:val="en-US"/>
        </w:rPr>
      </w:pPr>
      <w:r w:rsidRPr="0087268E">
        <w:rPr>
          <w:sz w:val="28"/>
          <w:szCs w:val="28"/>
          <w:lang w:val="en-US"/>
        </w:rPr>
        <w:t xml:space="preserve">JSTOR Arts &amp; Sciences I Collection </w:t>
      </w:r>
      <w:hyperlink r:id="rId25" w:history="1">
        <w:r w:rsidRPr="0087268E">
          <w:rPr>
            <w:rStyle w:val="aa"/>
            <w:rFonts w:eastAsiaTheme="majorEastAsia"/>
            <w:color w:val="auto"/>
            <w:sz w:val="28"/>
            <w:szCs w:val="28"/>
            <w:lang w:val="en-US"/>
          </w:rPr>
          <w:t>http://jstor.org</w:t>
        </w:r>
      </w:hyperlink>
    </w:p>
    <w:p w:rsidR="006A36F8" w:rsidRPr="0087268E" w:rsidRDefault="006A36F8" w:rsidP="006A36F8">
      <w:pPr>
        <w:pStyle w:val="a5"/>
        <w:numPr>
          <w:ilvl w:val="0"/>
          <w:numId w:val="37"/>
        </w:numPr>
        <w:contextualSpacing/>
        <w:jc w:val="both"/>
        <w:rPr>
          <w:bCs/>
          <w:sz w:val="28"/>
          <w:szCs w:val="28"/>
          <w:lang w:val="en-US"/>
        </w:rPr>
      </w:pPr>
      <w:r w:rsidRPr="0087268E">
        <w:rPr>
          <w:bCs/>
          <w:sz w:val="28"/>
          <w:szCs w:val="28"/>
          <w:lang w:val="en-US"/>
        </w:rPr>
        <w:lastRenderedPageBreak/>
        <w:t xml:space="preserve">Emerald: Management </w:t>
      </w:r>
      <w:proofErr w:type="spellStart"/>
      <w:r w:rsidRPr="0087268E">
        <w:rPr>
          <w:bCs/>
          <w:sz w:val="28"/>
          <w:szCs w:val="28"/>
          <w:lang w:val="en-US"/>
        </w:rPr>
        <w:t>eJournal</w:t>
      </w:r>
      <w:proofErr w:type="spellEnd"/>
      <w:r w:rsidRPr="0087268E">
        <w:rPr>
          <w:bCs/>
          <w:sz w:val="28"/>
          <w:szCs w:val="28"/>
          <w:lang w:val="en-US"/>
        </w:rPr>
        <w:t xml:space="preserve"> Portfolio </w:t>
      </w:r>
      <w:hyperlink r:id="rId26" w:history="1">
        <w:r w:rsidRPr="0087268E">
          <w:rPr>
            <w:rStyle w:val="aa"/>
            <w:rFonts w:eastAsiaTheme="majorEastAsia"/>
            <w:color w:val="auto"/>
            <w:sz w:val="28"/>
            <w:szCs w:val="28"/>
            <w:lang w:val="en-US"/>
          </w:rPr>
          <w:t>https://www.emerald.com/insight/</w:t>
        </w:r>
      </w:hyperlink>
    </w:p>
    <w:p w:rsidR="006A36F8" w:rsidRDefault="006A36F8" w:rsidP="006A36F8">
      <w:pPr>
        <w:pStyle w:val="a5"/>
        <w:numPr>
          <w:ilvl w:val="0"/>
          <w:numId w:val="37"/>
        </w:numPr>
        <w:contextualSpacing/>
        <w:jc w:val="both"/>
        <w:rPr>
          <w:bCs/>
          <w:sz w:val="28"/>
          <w:szCs w:val="28"/>
        </w:rPr>
      </w:pPr>
      <w:r w:rsidRPr="004A2103">
        <w:rPr>
          <w:bCs/>
          <w:sz w:val="28"/>
          <w:szCs w:val="28"/>
        </w:rPr>
        <w:t xml:space="preserve">Коллекция книг и научных журналов </w:t>
      </w:r>
      <w:proofErr w:type="spellStart"/>
      <w:r w:rsidRPr="004A2103">
        <w:rPr>
          <w:bCs/>
          <w:sz w:val="28"/>
          <w:szCs w:val="28"/>
        </w:rPr>
        <w:t>Oxford</w:t>
      </w:r>
      <w:proofErr w:type="spellEnd"/>
      <w:r w:rsidRPr="004A2103">
        <w:rPr>
          <w:bCs/>
          <w:sz w:val="28"/>
          <w:szCs w:val="28"/>
        </w:rPr>
        <w:t xml:space="preserve"> </w:t>
      </w:r>
      <w:proofErr w:type="spellStart"/>
      <w:r w:rsidRPr="004A2103">
        <w:rPr>
          <w:bCs/>
          <w:sz w:val="28"/>
          <w:szCs w:val="28"/>
        </w:rPr>
        <w:t>University</w:t>
      </w:r>
      <w:proofErr w:type="spellEnd"/>
      <w:r w:rsidRPr="004A2103">
        <w:rPr>
          <w:bCs/>
          <w:sz w:val="28"/>
          <w:szCs w:val="28"/>
        </w:rPr>
        <w:t xml:space="preserve"> </w:t>
      </w:r>
      <w:proofErr w:type="spellStart"/>
      <w:r w:rsidRPr="004A2103">
        <w:rPr>
          <w:bCs/>
          <w:sz w:val="28"/>
          <w:szCs w:val="28"/>
        </w:rPr>
        <w:t>Press.https</w:t>
      </w:r>
      <w:proofErr w:type="spellEnd"/>
      <w:r w:rsidRPr="004A2103">
        <w:rPr>
          <w:bCs/>
          <w:sz w:val="28"/>
          <w:szCs w:val="28"/>
        </w:rPr>
        <w:t>://academic.oup.com/</w:t>
      </w:r>
    </w:p>
    <w:p w:rsidR="006A36F8" w:rsidRPr="008A6182" w:rsidRDefault="006A36F8" w:rsidP="006A36F8">
      <w:pPr>
        <w:pStyle w:val="a5"/>
        <w:numPr>
          <w:ilvl w:val="0"/>
          <w:numId w:val="37"/>
        </w:numPr>
        <w:contextualSpacing/>
        <w:jc w:val="both"/>
        <w:rPr>
          <w:rStyle w:val="aa"/>
          <w:rFonts w:eastAsiaTheme="majorEastAsia"/>
          <w:color w:val="000000" w:themeColor="text1"/>
          <w:spacing w:val="-1"/>
          <w:sz w:val="28"/>
          <w:szCs w:val="28"/>
        </w:rPr>
      </w:pPr>
      <w:r w:rsidRPr="008A6182">
        <w:rPr>
          <w:color w:val="000000" w:themeColor="text1"/>
          <w:sz w:val="28"/>
          <w:szCs w:val="28"/>
        </w:rPr>
        <w:t xml:space="preserve">Электронные коллекции книг и журналов </w:t>
      </w:r>
      <w:r w:rsidRPr="0087268E">
        <w:rPr>
          <w:rStyle w:val="af1"/>
          <w:b w:val="0"/>
          <w:color w:val="000000" w:themeColor="text1"/>
          <w:sz w:val="28"/>
          <w:szCs w:val="28"/>
        </w:rPr>
        <w:t xml:space="preserve">издательства </w:t>
      </w:r>
      <w:r w:rsidRPr="0087268E">
        <w:rPr>
          <w:rStyle w:val="af1"/>
          <w:b w:val="0"/>
          <w:color w:val="000000" w:themeColor="text1"/>
          <w:sz w:val="28"/>
          <w:szCs w:val="28"/>
          <w:lang w:val="en-US"/>
        </w:rPr>
        <w:t>Springer</w:t>
      </w:r>
      <w:r w:rsidRPr="0087268E">
        <w:rPr>
          <w:rStyle w:val="af1"/>
          <w:b w:val="0"/>
          <w:color w:val="000000" w:themeColor="text1"/>
          <w:sz w:val="28"/>
          <w:szCs w:val="28"/>
        </w:rPr>
        <w:t xml:space="preserve">: </w:t>
      </w:r>
      <w:hyperlink r:id="rId27" w:history="1">
        <w:r w:rsidRPr="008A6182">
          <w:rPr>
            <w:rStyle w:val="aa"/>
            <w:rFonts w:eastAsiaTheme="majorEastAsia"/>
            <w:color w:val="000000" w:themeColor="text1"/>
            <w:spacing w:val="-1"/>
            <w:sz w:val="28"/>
            <w:szCs w:val="28"/>
            <w:lang w:val="en-US"/>
          </w:rPr>
          <w:t>http</w:t>
        </w:r>
        <w:r w:rsidRPr="008A6182">
          <w:rPr>
            <w:rStyle w:val="aa"/>
            <w:rFonts w:eastAsiaTheme="majorEastAsia"/>
            <w:color w:val="000000" w:themeColor="text1"/>
            <w:spacing w:val="-1"/>
            <w:sz w:val="28"/>
            <w:szCs w:val="28"/>
          </w:rPr>
          <w:t>://</w:t>
        </w:r>
        <w:r w:rsidRPr="008A6182">
          <w:rPr>
            <w:rStyle w:val="aa"/>
            <w:rFonts w:eastAsiaTheme="majorEastAsia"/>
            <w:color w:val="000000" w:themeColor="text1"/>
            <w:spacing w:val="-1"/>
            <w:sz w:val="28"/>
            <w:szCs w:val="28"/>
            <w:lang w:val="en-US"/>
          </w:rPr>
          <w:t>link</w:t>
        </w:r>
        <w:r w:rsidRPr="008A6182">
          <w:rPr>
            <w:rStyle w:val="aa"/>
            <w:rFonts w:eastAsiaTheme="majorEastAsia"/>
            <w:color w:val="000000" w:themeColor="text1"/>
            <w:spacing w:val="-1"/>
            <w:sz w:val="28"/>
            <w:szCs w:val="28"/>
          </w:rPr>
          <w:t>.</w:t>
        </w:r>
        <w:r w:rsidRPr="008A6182">
          <w:rPr>
            <w:rStyle w:val="aa"/>
            <w:rFonts w:eastAsiaTheme="majorEastAsia"/>
            <w:color w:val="000000" w:themeColor="text1"/>
            <w:spacing w:val="-1"/>
            <w:sz w:val="28"/>
            <w:szCs w:val="28"/>
            <w:lang w:val="en-US"/>
          </w:rPr>
          <w:t>springer</w:t>
        </w:r>
        <w:r w:rsidRPr="008A6182">
          <w:rPr>
            <w:rStyle w:val="aa"/>
            <w:rFonts w:eastAsiaTheme="majorEastAsia"/>
            <w:color w:val="000000" w:themeColor="text1"/>
            <w:spacing w:val="-1"/>
            <w:sz w:val="28"/>
            <w:szCs w:val="28"/>
          </w:rPr>
          <w:t>.</w:t>
        </w:r>
        <w:r w:rsidRPr="008A6182">
          <w:rPr>
            <w:rStyle w:val="aa"/>
            <w:rFonts w:eastAsiaTheme="majorEastAsia"/>
            <w:color w:val="000000" w:themeColor="text1"/>
            <w:spacing w:val="-1"/>
            <w:sz w:val="28"/>
            <w:szCs w:val="28"/>
            <w:lang w:val="en-US"/>
          </w:rPr>
          <w:t>com</w:t>
        </w:r>
        <w:r w:rsidRPr="008A6182">
          <w:rPr>
            <w:rStyle w:val="aa"/>
            <w:rFonts w:eastAsiaTheme="majorEastAsia"/>
            <w:color w:val="000000" w:themeColor="text1"/>
            <w:spacing w:val="-1"/>
            <w:sz w:val="28"/>
            <w:szCs w:val="28"/>
          </w:rPr>
          <w:t>/</w:t>
        </w:r>
      </w:hyperlink>
    </w:p>
    <w:p w:rsidR="006A36F8" w:rsidRPr="008A6182" w:rsidRDefault="006A36F8" w:rsidP="006A36F8">
      <w:pPr>
        <w:pStyle w:val="a5"/>
        <w:numPr>
          <w:ilvl w:val="0"/>
          <w:numId w:val="37"/>
        </w:numPr>
        <w:contextualSpacing/>
        <w:jc w:val="both"/>
        <w:rPr>
          <w:rStyle w:val="aa"/>
          <w:rFonts w:eastAsiaTheme="majorEastAsia"/>
          <w:color w:val="000000" w:themeColor="text1"/>
          <w:spacing w:val="-1"/>
          <w:sz w:val="28"/>
          <w:szCs w:val="28"/>
          <w:lang w:val="en-US"/>
        </w:rPr>
      </w:pPr>
      <w:r w:rsidRPr="008A6182">
        <w:rPr>
          <w:sz w:val="28"/>
          <w:szCs w:val="28"/>
        </w:rPr>
        <w:t>Платформа</w:t>
      </w:r>
      <w:r w:rsidRPr="008A6182">
        <w:rPr>
          <w:sz w:val="28"/>
          <w:szCs w:val="28"/>
          <w:lang w:val="en-US"/>
        </w:rPr>
        <w:t xml:space="preserve"> STATISTA https://www.statista.com/</w:t>
      </w:r>
    </w:p>
    <w:p w:rsidR="006A36F8" w:rsidRPr="008A6182" w:rsidRDefault="006A36F8" w:rsidP="006A36F8">
      <w:pPr>
        <w:pStyle w:val="a5"/>
        <w:numPr>
          <w:ilvl w:val="0"/>
          <w:numId w:val="37"/>
        </w:numPr>
        <w:contextualSpacing/>
        <w:jc w:val="both"/>
        <w:rPr>
          <w:color w:val="000000"/>
          <w:sz w:val="28"/>
          <w:szCs w:val="28"/>
        </w:rPr>
      </w:pPr>
      <w:r w:rsidRPr="008A6182">
        <w:rPr>
          <w:sz w:val="28"/>
          <w:szCs w:val="28"/>
        </w:rPr>
        <w:t xml:space="preserve">Патентная база данных </w:t>
      </w:r>
      <w:proofErr w:type="spellStart"/>
      <w:r w:rsidRPr="008A6182">
        <w:rPr>
          <w:sz w:val="28"/>
          <w:szCs w:val="28"/>
          <w:lang w:val="en-US"/>
        </w:rPr>
        <w:t>Questel</w:t>
      </w:r>
      <w:proofErr w:type="spellEnd"/>
      <w:r w:rsidRPr="008A6182">
        <w:rPr>
          <w:sz w:val="28"/>
          <w:szCs w:val="28"/>
        </w:rPr>
        <w:t xml:space="preserve"> </w:t>
      </w:r>
      <w:r w:rsidRPr="008A6182">
        <w:rPr>
          <w:sz w:val="28"/>
          <w:szCs w:val="28"/>
          <w:lang w:val="en-US"/>
        </w:rPr>
        <w:t>Orbit</w:t>
      </w:r>
      <w:r w:rsidRPr="008A6182">
        <w:rPr>
          <w:b/>
          <w:bCs/>
          <w:sz w:val="28"/>
          <w:szCs w:val="28"/>
        </w:rPr>
        <w:t xml:space="preserve"> </w:t>
      </w:r>
      <w:r w:rsidRPr="008A6182">
        <w:rPr>
          <w:color w:val="000000"/>
          <w:sz w:val="28"/>
          <w:szCs w:val="28"/>
          <w:lang w:val="en-US"/>
        </w:rPr>
        <w:t>https</w:t>
      </w:r>
      <w:r w:rsidRPr="008A6182">
        <w:rPr>
          <w:color w:val="000000"/>
          <w:sz w:val="28"/>
          <w:szCs w:val="28"/>
        </w:rPr>
        <w:t>://</w:t>
      </w:r>
      <w:r w:rsidRPr="008A6182">
        <w:rPr>
          <w:color w:val="000000"/>
          <w:sz w:val="28"/>
          <w:szCs w:val="28"/>
          <w:lang w:val="en-US"/>
        </w:rPr>
        <w:t>www</w:t>
      </w:r>
      <w:r w:rsidRPr="008A6182">
        <w:rPr>
          <w:color w:val="000000"/>
          <w:sz w:val="28"/>
          <w:szCs w:val="28"/>
        </w:rPr>
        <w:t>.</w:t>
      </w:r>
      <w:r w:rsidRPr="008A6182">
        <w:rPr>
          <w:color w:val="000000"/>
          <w:sz w:val="28"/>
          <w:szCs w:val="28"/>
          <w:lang w:val="en-US"/>
        </w:rPr>
        <w:t>orbit</w:t>
      </w:r>
      <w:r w:rsidRPr="008A6182">
        <w:rPr>
          <w:color w:val="000000"/>
          <w:sz w:val="28"/>
          <w:szCs w:val="28"/>
        </w:rPr>
        <w:t>.</w:t>
      </w:r>
      <w:r w:rsidRPr="008A6182">
        <w:rPr>
          <w:color w:val="000000"/>
          <w:sz w:val="28"/>
          <w:szCs w:val="28"/>
          <w:lang w:val="en-US"/>
        </w:rPr>
        <w:t>com</w:t>
      </w:r>
      <w:r w:rsidRPr="008A6182">
        <w:rPr>
          <w:color w:val="000000"/>
          <w:sz w:val="28"/>
          <w:szCs w:val="28"/>
        </w:rPr>
        <w:t xml:space="preserve">/ </w:t>
      </w:r>
    </w:p>
    <w:p w:rsidR="006A36F8" w:rsidRPr="004F1320" w:rsidRDefault="006A36F8" w:rsidP="006A36F8">
      <w:pPr>
        <w:pStyle w:val="a5"/>
        <w:numPr>
          <w:ilvl w:val="0"/>
          <w:numId w:val="37"/>
        </w:numPr>
        <w:contextualSpacing/>
        <w:jc w:val="both"/>
        <w:rPr>
          <w:sz w:val="28"/>
          <w:szCs w:val="28"/>
        </w:rPr>
      </w:pPr>
      <w:r w:rsidRPr="008A6182">
        <w:rPr>
          <w:bCs/>
          <w:sz w:val="28"/>
          <w:szCs w:val="28"/>
        </w:rPr>
        <w:t xml:space="preserve">База данных научных журналов издательства </w:t>
      </w:r>
      <w:proofErr w:type="spellStart"/>
      <w:r w:rsidRPr="008A6182">
        <w:rPr>
          <w:bCs/>
          <w:sz w:val="28"/>
          <w:szCs w:val="28"/>
        </w:rPr>
        <w:t>Wiley</w:t>
      </w:r>
      <w:proofErr w:type="spellEnd"/>
      <w:r w:rsidRPr="008A6182">
        <w:rPr>
          <w:bCs/>
          <w:sz w:val="28"/>
          <w:szCs w:val="28"/>
        </w:rPr>
        <w:t xml:space="preserve"> </w:t>
      </w:r>
      <w:hyperlink r:id="rId28" w:history="1">
        <w:r w:rsidRPr="004F1320">
          <w:rPr>
            <w:sz w:val="28"/>
            <w:szCs w:val="28"/>
          </w:rPr>
          <w:t>https://onlinelibrary.wiley.com/</w:t>
        </w:r>
      </w:hyperlink>
    </w:p>
    <w:p w:rsidR="000355DC" w:rsidRPr="006A36F8" w:rsidRDefault="006A36F8" w:rsidP="006A36F8">
      <w:pPr>
        <w:pStyle w:val="a5"/>
        <w:numPr>
          <w:ilvl w:val="0"/>
          <w:numId w:val="37"/>
        </w:numPr>
        <w:contextualSpacing/>
        <w:jc w:val="both"/>
        <w:rPr>
          <w:rStyle w:val="aa"/>
          <w:color w:val="auto"/>
          <w:sz w:val="28"/>
          <w:szCs w:val="28"/>
          <w:u w:val="none"/>
        </w:rPr>
      </w:pPr>
      <w:r w:rsidRPr="004F1320">
        <w:rPr>
          <w:sz w:val="28"/>
          <w:szCs w:val="28"/>
        </w:rPr>
        <w:t>Цифровой архив научных журналов: http://arch.neicon.ru/xmlui/</w:t>
      </w:r>
    </w:p>
    <w:p w:rsidR="000355DC" w:rsidRPr="00AC5E05" w:rsidRDefault="000355DC" w:rsidP="000355DC">
      <w:pPr>
        <w:pStyle w:val="1"/>
        <w:tabs>
          <w:tab w:val="left" w:pos="142"/>
        </w:tabs>
        <w:ind w:firstLine="709"/>
        <w:jc w:val="both"/>
        <w:rPr>
          <w:rFonts w:ascii="Times New Roman" w:hAnsi="Times New Roman"/>
          <w:sz w:val="28"/>
          <w:szCs w:val="28"/>
          <w:lang w:val="ru-RU"/>
        </w:rPr>
      </w:pPr>
    </w:p>
    <w:p w:rsidR="000355DC" w:rsidRPr="00910FBA" w:rsidRDefault="000355DC" w:rsidP="000355DC">
      <w:pPr>
        <w:pStyle w:val="1"/>
        <w:tabs>
          <w:tab w:val="left" w:pos="142"/>
          <w:tab w:val="left" w:pos="1134"/>
        </w:tabs>
        <w:suppressAutoHyphens/>
        <w:ind w:firstLine="709"/>
        <w:jc w:val="both"/>
        <w:rPr>
          <w:rFonts w:ascii="Times New Roman" w:hAnsi="Times New Roman"/>
          <w:color w:val="auto"/>
          <w:sz w:val="28"/>
          <w:szCs w:val="28"/>
          <w:lang w:val="ru-RU"/>
        </w:rPr>
      </w:pPr>
      <w:bookmarkStart w:id="13" w:name="_Toc160633316"/>
      <w:r>
        <w:rPr>
          <w:rFonts w:ascii="Times New Roman" w:hAnsi="Times New Roman"/>
          <w:color w:val="auto"/>
          <w:sz w:val="28"/>
          <w:szCs w:val="28"/>
          <w:lang w:val="ru-RU"/>
        </w:rPr>
        <w:t>10.</w:t>
      </w:r>
      <w:bookmarkStart w:id="14" w:name="_Toc160633315"/>
      <w:r>
        <w:rPr>
          <w:rFonts w:ascii="Times New Roman" w:hAnsi="Times New Roman"/>
          <w:color w:val="auto"/>
          <w:sz w:val="28"/>
          <w:szCs w:val="28"/>
          <w:lang w:val="ru-RU"/>
        </w:rPr>
        <w:t xml:space="preserve"> </w:t>
      </w:r>
      <w:r w:rsidRPr="00910FBA">
        <w:rPr>
          <w:rFonts w:ascii="Times New Roman" w:hAnsi="Times New Roman"/>
          <w:color w:val="auto"/>
          <w:sz w:val="28"/>
          <w:szCs w:val="28"/>
          <w:lang w:val="ru-RU"/>
        </w:rPr>
        <w:t>Методические указания для обучающихся по освоению дисциплины</w:t>
      </w:r>
      <w:bookmarkEnd w:id="14"/>
    </w:p>
    <w:p w:rsidR="000355DC" w:rsidRPr="00910FBA" w:rsidRDefault="000355DC" w:rsidP="000355DC">
      <w:pPr>
        <w:pStyle w:val="Style2"/>
        <w:widowControl/>
        <w:tabs>
          <w:tab w:val="left" w:pos="142"/>
        </w:tabs>
        <w:spacing w:line="240" w:lineRule="auto"/>
        <w:ind w:firstLine="709"/>
        <w:jc w:val="both"/>
        <w:rPr>
          <w:rStyle w:val="FontStyle15"/>
          <w:sz w:val="28"/>
          <w:szCs w:val="28"/>
        </w:rPr>
      </w:pPr>
      <w:r w:rsidRPr="00910FBA">
        <w:rPr>
          <w:rStyle w:val="FontStyle15"/>
          <w:sz w:val="28"/>
          <w:szCs w:val="28"/>
        </w:rPr>
        <w:t>Методические рекомендации по изучению дисциплины</w:t>
      </w:r>
    </w:p>
    <w:p w:rsidR="000355DC" w:rsidRPr="00E776D5" w:rsidRDefault="000355DC" w:rsidP="000355DC">
      <w:pPr>
        <w:pStyle w:val="Style2"/>
        <w:widowControl/>
        <w:tabs>
          <w:tab w:val="left" w:pos="142"/>
        </w:tabs>
        <w:spacing w:line="240" w:lineRule="auto"/>
        <w:ind w:firstLine="709"/>
        <w:jc w:val="both"/>
        <w:rPr>
          <w:rFonts w:ascii="Times New Roman" w:hAnsi="Times New Roman"/>
          <w:sz w:val="28"/>
          <w:szCs w:val="28"/>
          <w:lang w:eastAsia="zh-CN"/>
        </w:rPr>
      </w:pPr>
      <w:r w:rsidRPr="00E776D5">
        <w:rPr>
          <w:rFonts w:ascii="Times New Roman" w:hAnsi="Times New Roman"/>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7A47C9" w:rsidRDefault="007A47C9" w:rsidP="000355DC">
      <w:pPr>
        <w:pStyle w:val="Style2"/>
        <w:widowControl/>
        <w:tabs>
          <w:tab w:val="left" w:pos="142"/>
        </w:tabs>
        <w:spacing w:line="240" w:lineRule="auto"/>
        <w:ind w:firstLine="709"/>
        <w:jc w:val="both"/>
        <w:rPr>
          <w:rStyle w:val="FontStyle15"/>
          <w:sz w:val="28"/>
          <w:szCs w:val="28"/>
        </w:rPr>
      </w:pPr>
    </w:p>
    <w:p w:rsidR="000355DC" w:rsidRPr="00E776D5" w:rsidRDefault="000355DC" w:rsidP="000355DC">
      <w:pPr>
        <w:pStyle w:val="Style2"/>
        <w:widowControl/>
        <w:tabs>
          <w:tab w:val="left" w:pos="142"/>
        </w:tabs>
        <w:spacing w:line="240" w:lineRule="auto"/>
        <w:ind w:firstLine="709"/>
        <w:jc w:val="both"/>
        <w:rPr>
          <w:rStyle w:val="FontStyle15"/>
          <w:sz w:val="28"/>
          <w:szCs w:val="28"/>
        </w:rPr>
      </w:pPr>
      <w:r w:rsidRPr="00E776D5">
        <w:rPr>
          <w:rStyle w:val="FontStyle15"/>
          <w:sz w:val="28"/>
          <w:szCs w:val="28"/>
        </w:rPr>
        <w:t>Рекомендации по подготовке к лекционным занятиям</w:t>
      </w:r>
    </w:p>
    <w:p w:rsidR="000355DC" w:rsidRDefault="000355DC" w:rsidP="000355DC">
      <w:pPr>
        <w:tabs>
          <w:tab w:val="left" w:pos="142"/>
        </w:tabs>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0355DC" w:rsidRDefault="000355DC" w:rsidP="000355DC">
      <w:pPr>
        <w:tabs>
          <w:tab w:val="left" w:pos="142"/>
        </w:tabs>
        <w:ind w:firstLine="709"/>
        <w:jc w:val="both"/>
        <w:rPr>
          <w:sz w:val="28"/>
          <w:szCs w:val="28"/>
        </w:rPr>
      </w:pPr>
      <w:r>
        <w:rPr>
          <w:sz w:val="28"/>
          <w:szCs w:val="28"/>
        </w:rPr>
        <w:t>Студентам необходимо:</w:t>
      </w:r>
    </w:p>
    <w:p w:rsidR="000355DC" w:rsidRDefault="000355DC" w:rsidP="000355DC">
      <w:pPr>
        <w:tabs>
          <w:tab w:val="left" w:pos="142"/>
          <w:tab w:val="left" w:pos="744"/>
        </w:tabs>
        <w:suppressAutoHyphens/>
        <w:ind w:firstLine="709"/>
        <w:jc w:val="both"/>
        <w:rPr>
          <w:sz w:val="28"/>
          <w:szCs w:val="28"/>
        </w:rPr>
      </w:pPr>
      <w:r>
        <w:rPr>
          <w:sz w:val="28"/>
          <w:szCs w:val="28"/>
        </w:rPr>
        <w:tab/>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0355DC" w:rsidRDefault="000355DC" w:rsidP="000355DC">
      <w:pPr>
        <w:tabs>
          <w:tab w:val="left" w:pos="142"/>
          <w:tab w:val="left" w:pos="744"/>
        </w:tabs>
        <w:suppressAutoHyphens/>
        <w:ind w:firstLine="709"/>
        <w:jc w:val="both"/>
        <w:rPr>
          <w:sz w:val="28"/>
          <w:szCs w:val="28"/>
        </w:rPr>
      </w:pPr>
      <w:r>
        <w:rPr>
          <w:sz w:val="28"/>
          <w:szCs w:val="28"/>
        </w:rPr>
        <w:t>–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0355DC" w:rsidRDefault="000355DC" w:rsidP="000355DC">
      <w:pPr>
        <w:tabs>
          <w:tab w:val="left" w:pos="142"/>
          <w:tab w:val="left" w:pos="744"/>
        </w:tabs>
        <w:suppressAutoHyphens/>
        <w:ind w:firstLine="709"/>
        <w:jc w:val="both"/>
        <w:rPr>
          <w:sz w:val="28"/>
          <w:szCs w:val="28"/>
        </w:rPr>
      </w:pPr>
      <w:r>
        <w:rPr>
          <w:sz w:val="28"/>
          <w:szCs w:val="28"/>
        </w:rPr>
        <w:t>–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0355DC" w:rsidRPr="00E776D5" w:rsidRDefault="000355DC" w:rsidP="000355DC">
      <w:pPr>
        <w:pStyle w:val="Style2"/>
        <w:widowControl/>
        <w:tabs>
          <w:tab w:val="left" w:pos="142"/>
        </w:tabs>
        <w:spacing w:line="240" w:lineRule="auto"/>
        <w:ind w:firstLine="709"/>
        <w:jc w:val="both"/>
        <w:rPr>
          <w:rStyle w:val="FontStyle15"/>
          <w:sz w:val="28"/>
          <w:szCs w:val="28"/>
        </w:rPr>
      </w:pPr>
      <w:r w:rsidRPr="00E776D5">
        <w:rPr>
          <w:rStyle w:val="FontStyle15"/>
          <w:sz w:val="28"/>
          <w:szCs w:val="28"/>
        </w:rPr>
        <w:lastRenderedPageBreak/>
        <w:t>Рекомендации по подготовке к семинарским занятиям</w:t>
      </w:r>
    </w:p>
    <w:p w:rsidR="000355DC" w:rsidRDefault="000355DC" w:rsidP="000355DC">
      <w:pPr>
        <w:tabs>
          <w:tab w:val="left" w:pos="142"/>
        </w:tabs>
        <w:ind w:firstLine="709"/>
        <w:jc w:val="both"/>
        <w:rPr>
          <w:sz w:val="28"/>
          <w:szCs w:val="28"/>
        </w:rPr>
      </w:pPr>
      <w:r>
        <w:rPr>
          <w:sz w:val="28"/>
          <w:szCs w:val="28"/>
        </w:rPr>
        <w:t>Студентам следует:</w:t>
      </w:r>
    </w:p>
    <w:p w:rsidR="000355DC" w:rsidRDefault="000355DC" w:rsidP="000355DC">
      <w:pPr>
        <w:tabs>
          <w:tab w:val="left" w:pos="142"/>
          <w:tab w:val="left" w:pos="898"/>
        </w:tabs>
        <w:ind w:firstLine="709"/>
        <w:jc w:val="both"/>
        <w:rPr>
          <w:sz w:val="28"/>
          <w:szCs w:val="28"/>
        </w:rPr>
      </w:pPr>
      <w:r>
        <w:rPr>
          <w:sz w:val="28"/>
          <w:szCs w:val="28"/>
        </w:rPr>
        <w:t>–</w:t>
      </w:r>
      <w:r>
        <w:rPr>
          <w:sz w:val="28"/>
          <w:szCs w:val="28"/>
        </w:rPr>
        <w:tab/>
        <w:t>приносить с собой рекомендованную преподавателем литературу к конкретному занятию;</w:t>
      </w:r>
    </w:p>
    <w:p w:rsidR="000355DC" w:rsidRDefault="000355DC" w:rsidP="000355DC">
      <w:pPr>
        <w:tabs>
          <w:tab w:val="left" w:pos="142"/>
          <w:tab w:val="left" w:pos="898"/>
        </w:tabs>
        <w:ind w:firstLine="709"/>
        <w:jc w:val="both"/>
        <w:rPr>
          <w:sz w:val="28"/>
          <w:szCs w:val="28"/>
        </w:rPr>
      </w:pPr>
      <w:r>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0355DC" w:rsidRDefault="000355DC" w:rsidP="000355DC">
      <w:pPr>
        <w:tabs>
          <w:tab w:val="left" w:pos="142"/>
          <w:tab w:val="left" w:pos="898"/>
        </w:tabs>
        <w:ind w:firstLine="709"/>
        <w:jc w:val="both"/>
        <w:rPr>
          <w:sz w:val="28"/>
          <w:szCs w:val="28"/>
        </w:rPr>
      </w:pPr>
      <w:r>
        <w:rPr>
          <w:sz w:val="28"/>
          <w:szCs w:val="28"/>
        </w:rPr>
        <w:t>–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0355DC" w:rsidRDefault="000355DC" w:rsidP="000355DC">
      <w:pPr>
        <w:tabs>
          <w:tab w:val="left" w:pos="142"/>
          <w:tab w:val="left" w:pos="898"/>
        </w:tabs>
        <w:ind w:firstLine="709"/>
        <w:jc w:val="both"/>
        <w:rPr>
          <w:sz w:val="28"/>
          <w:szCs w:val="28"/>
        </w:rPr>
      </w:pPr>
      <w:r>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0355DC" w:rsidRDefault="000355DC" w:rsidP="000355DC">
      <w:pPr>
        <w:tabs>
          <w:tab w:val="left" w:pos="142"/>
          <w:tab w:val="left" w:pos="898"/>
        </w:tabs>
        <w:ind w:firstLine="709"/>
        <w:jc w:val="both"/>
        <w:rPr>
          <w:sz w:val="28"/>
          <w:szCs w:val="28"/>
        </w:rPr>
      </w:pPr>
      <w:r>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0355DC" w:rsidRDefault="000355DC" w:rsidP="000355DC">
      <w:pPr>
        <w:tabs>
          <w:tab w:val="left" w:pos="142"/>
          <w:tab w:val="left" w:pos="730"/>
        </w:tabs>
        <w:ind w:firstLine="709"/>
        <w:jc w:val="both"/>
        <w:rPr>
          <w:sz w:val="28"/>
          <w:szCs w:val="28"/>
        </w:rPr>
      </w:pPr>
      <w:r>
        <w:rPr>
          <w:sz w:val="28"/>
          <w:szCs w:val="28"/>
        </w:rPr>
        <w:t>– в ходе семинара давать конкретные, четкие ответы по существу вопросов;</w:t>
      </w:r>
    </w:p>
    <w:p w:rsidR="000355DC" w:rsidRDefault="000355DC" w:rsidP="000355DC">
      <w:pPr>
        <w:tabs>
          <w:tab w:val="left" w:pos="142"/>
          <w:tab w:val="left" w:pos="912"/>
        </w:tabs>
        <w:ind w:firstLine="709"/>
        <w:jc w:val="both"/>
        <w:rPr>
          <w:sz w:val="28"/>
          <w:szCs w:val="28"/>
        </w:rPr>
      </w:pPr>
      <w:r>
        <w:rPr>
          <w:sz w:val="28"/>
          <w:szCs w:val="28"/>
        </w:rPr>
        <w:t>–</w:t>
      </w:r>
      <w:r>
        <w:rPr>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0355DC" w:rsidRDefault="000355DC" w:rsidP="000355DC">
      <w:pPr>
        <w:pStyle w:val="Style6"/>
        <w:widowControl/>
        <w:tabs>
          <w:tab w:val="left" w:pos="142"/>
        </w:tabs>
        <w:spacing w:line="240" w:lineRule="auto"/>
        <w:ind w:firstLine="709"/>
        <w:jc w:val="both"/>
        <w:rPr>
          <w:rStyle w:val="FontStyle17"/>
          <w:rFonts w:asciiTheme="majorBidi" w:hAnsiTheme="majorBidi" w:cstheme="majorBidi"/>
          <w:sz w:val="28"/>
          <w:szCs w:val="28"/>
        </w:rPr>
      </w:pPr>
      <w:r>
        <w:rPr>
          <w:rFonts w:ascii="Times New Roman" w:hAnsi="Times New Roman"/>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0355DC" w:rsidRPr="00E776D5" w:rsidRDefault="000355DC" w:rsidP="000355DC">
      <w:pPr>
        <w:pStyle w:val="Style2"/>
        <w:widowControl/>
        <w:tabs>
          <w:tab w:val="left" w:pos="142"/>
        </w:tabs>
        <w:spacing w:line="240" w:lineRule="auto"/>
        <w:ind w:firstLine="709"/>
        <w:jc w:val="both"/>
        <w:rPr>
          <w:rStyle w:val="FontStyle15"/>
          <w:sz w:val="28"/>
          <w:szCs w:val="28"/>
        </w:rPr>
      </w:pPr>
      <w:r w:rsidRPr="00E776D5">
        <w:rPr>
          <w:rStyle w:val="FontStyle15"/>
          <w:sz w:val="28"/>
          <w:szCs w:val="28"/>
        </w:rPr>
        <w:t>Методические рекомендации по выполнению различных форм самостоятельных домашних заданий</w:t>
      </w:r>
    </w:p>
    <w:p w:rsidR="000355DC" w:rsidRDefault="000355DC" w:rsidP="000355DC">
      <w:pPr>
        <w:tabs>
          <w:tab w:val="left" w:pos="142"/>
        </w:tabs>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0355DC" w:rsidRDefault="000355DC" w:rsidP="000355DC">
      <w:pPr>
        <w:tabs>
          <w:tab w:val="left" w:pos="142"/>
        </w:tabs>
        <w:ind w:firstLine="709"/>
        <w:jc w:val="both"/>
        <w:rPr>
          <w:sz w:val="28"/>
          <w:szCs w:val="28"/>
        </w:rPr>
      </w:pPr>
      <w:r>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0355DC" w:rsidRDefault="000355DC" w:rsidP="000355DC">
      <w:pPr>
        <w:tabs>
          <w:tab w:val="left" w:pos="142"/>
        </w:tabs>
        <w:ind w:firstLine="709"/>
        <w:jc w:val="both"/>
        <w:rPr>
          <w:sz w:val="28"/>
          <w:szCs w:val="28"/>
        </w:rPr>
      </w:pPr>
      <w:r>
        <w:rPr>
          <w:sz w:val="28"/>
          <w:szCs w:val="28"/>
        </w:rPr>
        <w:t>Студентам следует:</w:t>
      </w:r>
    </w:p>
    <w:p w:rsidR="000355DC" w:rsidRDefault="000355DC" w:rsidP="000355DC">
      <w:pPr>
        <w:tabs>
          <w:tab w:val="left" w:pos="142"/>
          <w:tab w:val="left" w:pos="710"/>
        </w:tabs>
        <w:ind w:firstLine="709"/>
        <w:jc w:val="both"/>
        <w:rPr>
          <w:sz w:val="28"/>
          <w:szCs w:val="28"/>
        </w:rPr>
      </w:pPr>
      <w:r>
        <w:rPr>
          <w:sz w:val="28"/>
          <w:szCs w:val="28"/>
        </w:rPr>
        <w:t>– руководствоваться графиком самостоятельной работы, определенным РПД;</w:t>
      </w:r>
    </w:p>
    <w:p w:rsidR="000355DC" w:rsidRDefault="000355DC" w:rsidP="000355DC">
      <w:pPr>
        <w:tabs>
          <w:tab w:val="left" w:pos="142"/>
          <w:tab w:val="left" w:pos="725"/>
        </w:tabs>
        <w:ind w:firstLine="709"/>
        <w:jc w:val="both"/>
        <w:rPr>
          <w:sz w:val="28"/>
          <w:szCs w:val="28"/>
        </w:rPr>
      </w:pPr>
      <w:r>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0355DC" w:rsidRDefault="000355DC" w:rsidP="000355DC">
      <w:pPr>
        <w:tabs>
          <w:tab w:val="left" w:pos="142"/>
          <w:tab w:val="left" w:pos="725"/>
        </w:tabs>
        <w:ind w:firstLine="709"/>
        <w:jc w:val="both"/>
        <w:rPr>
          <w:sz w:val="28"/>
          <w:szCs w:val="28"/>
        </w:rPr>
      </w:pPr>
      <w:r>
        <w:rPr>
          <w:sz w:val="28"/>
          <w:szCs w:val="28"/>
        </w:rPr>
        <w:lastRenderedPageBreak/>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0355DC" w:rsidRPr="00E776D5" w:rsidRDefault="000355DC" w:rsidP="000355DC">
      <w:pPr>
        <w:pStyle w:val="Style5"/>
        <w:widowControl/>
        <w:tabs>
          <w:tab w:val="left" w:pos="142"/>
        </w:tabs>
        <w:ind w:firstLine="709"/>
        <w:jc w:val="both"/>
        <w:rPr>
          <w:rStyle w:val="FontStyle15"/>
          <w:sz w:val="28"/>
          <w:szCs w:val="28"/>
        </w:rPr>
      </w:pPr>
      <w:r w:rsidRPr="00E776D5">
        <w:rPr>
          <w:rStyle w:val="FontStyle15"/>
          <w:sz w:val="28"/>
          <w:szCs w:val="28"/>
        </w:rPr>
        <w:t>Методические рекомендации по работе с литературой</w:t>
      </w:r>
    </w:p>
    <w:p w:rsidR="000355DC" w:rsidRPr="00E776D5" w:rsidRDefault="000355DC" w:rsidP="000355DC">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0355DC" w:rsidRPr="00E776D5" w:rsidRDefault="000355DC" w:rsidP="000355DC">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К каждой теме учебной дисциплины подобрана основная и дополнительная литература.</w:t>
      </w:r>
    </w:p>
    <w:p w:rsidR="000355DC" w:rsidRPr="00E776D5" w:rsidRDefault="000355DC" w:rsidP="000355DC">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Основная литература – это учебники и учебные пособия.</w:t>
      </w:r>
    </w:p>
    <w:p w:rsidR="000355DC" w:rsidRPr="00E776D5" w:rsidRDefault="000355DC" w:rsidP="000355DC">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Дополнительная литература –</w:t>
      </w:r>
      <w:r>
        <w:rPr>
          <w:rStyle w:val="FontStyle17"/>
          <w:sz w:val="28"/>
          <w:szCs w:val="28"/>
        </w:rPr>
        <w:t xml:space="preserve"> </w:t>
      </w:r>
      <w:r w:rsidRPr="00E776D5">
        <w:rPr>
          <w:rStyle w:val="FontStyle17"/>
          <w:sz w:val="28"/>
          <w:szCs w:val="28"/>
        </w:rPr>
        <w:t>это монографии, сборники научных трудов, журнальные и газетные статьи, различные справочники, энциклопедии, интернет-ресурсы.</w:t>
      </w:r>
    </w:p>
    <w:p w:rsidR="000355DC" w:rsidRPr="00E776D5" w:rsidRDefault="000355DC" w:rsidP="000355DC">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Рекомендации студенту:</w:t>
      </w:r>
    </w:p>
    <w:p w:rsidR="000355DC" w:rsidRPr="00E776D5" w:rsidRDefault="000355DC" w:rsidP="000355DC">
      <w:pPr>
        <w:pStyle w:val="Style4"/>
        <w:widowControl/>
        <w:tabs>
          <w:tab w:val="left" w:pos="142"/>
        </w:tabs>
        <w:ind w:firstLine="709"/>
        <w:jc w:val="both"/>
        <w:rPr>
          <w:rStyle w:val="FontStyle17"/>
          <w:sz w:val="28"/>
          <w:szCs w:val="28"/>
        </w:rPr>
      </w:pPr>
      <w:r>
        <w:rPr>
          <w:rStyle w:val="FontStyle17"/>
          <w:sz w:val="28"/>
          <w:szCs w:val="28"/>
        </w:rPr>
        <w:t xml:space="preserve">– </w:t>
      </w:r>
      <w:r w:rsidRPr="00E776D5">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0355DC" w:rsidRPr="00E776D5" w:rsidRDefault="000355DC" w:rsidP="000355DC">
      <w:pPr>
        <w:pStyle w:val="Style9"/>
        <w:widowControl/>
        <w:tabs>
          <w:tab w:val="left" w:pos="142"/>
          <w:tab w:val="left" w:pos="720"/>
        </w:tabs>
        <w:ind w:firstLine="709"/>
        <w:jc w:val="both"/>
        <w:rPr>
          <w:rStyle w:val="FontStyle17"/>
          <w:sz w:val="28"/>
          <w:szCs w:val="28"/>
        </w:rPr>
      </w:pPr>
      <w:r>
        <w:rPr>
          <w:rStyle w:val="FontStyle17"/>
          <w:sz w:val="28"/>
          <w:szCs w:val="28"/>
        </w:rPr>
        <w:t xml:space="preserve">– </w:t>
      </w:r>
      <w:r w:rsidRPr="00E776D5">
        <w:rPr>
          <w:rStyle w:val="FontStyle17"/>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интернет-источником целесообразно также выделять важную информацию;</w:t>
      </w:r>
    </w:p>
    <w:p w:rsidR="000355DC" w:rsidRPr="00E776D5" w:rsidRDefault="000355DC" w:rsidP="000355DC">
      <w:pPr>
        <w:pStyle w:val="Style9"/>
        <w:widowControl/>
        <w:tabs>
          <w:tab w:val="left" w:pos="142"/>
          <w:tab w:val="left" w:pos="883"/>
        </w:tabs>
        <w:ind w:firstLine="709"/>
        <w:jc w:val="both"/>
        <w:rPr>
          <w:rStyle w:val="FontStyle17"/>
          <w:sz w:val="28"/>
          <w:szCs w:val="28"/>
        </w:rPr>
      </w:pPr>
      <w:r>
        <w:rPr>
          <w:rStyle w:val="FontStyle17"/>
          <w:sz w:val="28"/>
          <w:szCs w:val="28"/>
        </w:rPr>
        <w:t xml:space="preserve">– </w:t>
      </w:r>
      <w:r w:rsidRPr="00E776D5">
        <w:rPr>
          <w:rStyle w:val="FontStyle17"/>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0355DC" w:rsidRPr="00E776D5" w:rsidRDefault="000355DC" w:rsidP="000355DC">
      <w:pPr>
        <w:pStyle w:val="Style9"/>
        <w:widowControl/>
        <w:tabs>
          <w:tab w:val="left" w:pos="142"/>
          <w:tab w:val="left" w:pos="883"/>
        </w:tabs>
        <w:ind w:firstLine="709"/>
        <w:jc w:val="both"/>
        <w:rPr>
          <w:rStyle w:val="FontStyle17"/>
          <w:sz w:val="28"/>
          <w:szCs w:val="28"/>
        </w:rPr>
      </w:pPr>
      <w:r w:rsidRPr="00E776D5">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0355DC" w:rsidRPr="00751AD2" w:rsidRDefault="000355DC" w:rsidP="000355DC">
      <w:pPr>
        <w:widowControl w:val="0"/>
        <w:suppressAutoHyphens/>
        <w:contextualSpacing/>
        <w:jc w:val="both"/>
        <w:outlineLvl w:val="0"/>
        <w:rPr>
          <w:b/>
          <w:sz w:val="28"/>
          <w:szCs w:val="28"/>
        </w:rPr>
      </w:pPr>
    </w:p>
    <w:p w:rsidR="000355DC" w:rsidRPr="00E776D5" w:rsidRDefault="000355DC" w:rsidP="000355DC">
      <w:pPr>
        <w:pStyle w:val="a5"/>
        <w:widowControl w:val="0"/>
        <w:suppressAutoHyphens/>
        <w:ind w:left="0" w:firstLine="708"/>
        <w:contextualSpacing/>
        <w:jc w:val="both"/>
        <w:outlineLvl w:val="0"/>
        <w:rPr>
          <w:b/>
          <w:sz w:val="28"/>
          <w:szCs w:val="28"/>
        </w:rPr>
      </w:pPr>
      <w:r>
        <w:rPr>
          <w:b/>
          <w:sz w:val="28"/>
          <w:szCs w:val="28"/>
        </w:rPr>
        <w:t xml:space="preserve">11. </w:t>
      </w:r>
      <w:r w:rsidRPr="00E776D5">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3"/>
    </w:p>
    <w:p w:rsidR="000355DC" w:rsidRPr="00E776D5" w:rsidRDefault="000355DC" w:rsidP="000355DC">
      <w:pPr>
        <w:pStyle w:val="a5"/>
        <w:widowControl w:val="0"/>
        <w:ind w:left="0"/>
        <w:contextualSpacing/>
        <w:jc w:val="both"/>
        <w:outlineLvl w:val="0"/>
        <w:rPr>
          <w:b/>
          <w:sz w:val="28"/>
          <w:szCs w:val="28"/>
        </w:rPr>
      </w:pPr>
    </w:p>
    <w:p w:rsidR="000355DC" w:rsidRPr="00E776D5" w:rsidRDefault="000355DC" w:rsidP="000355DC">
      <w:pPr>
        <w:keepNext/>
        <w:widowControl w:val="0"/>
        <w:ind w:firstLine="720"/>
        <w:jc w:val="both"/>
        <w:outlineLvl w:val="0"/>
        <w:rPr>
          <w:rFonts w:eastAsia="Calibri"/>
          <w:b/>
          <w:bCs/>
          <w:kern w:val="2"/>
          <w:sz w:val="28"/>
          <w:szCs w:val="28"/>
        </w:rPr>
      </w:pPr>
      <w:bookmarkStart w:id="15" w:name="_Toc85636003"/>
      <w:bookmarkStart w:id="16" w:name="_Toc107406930"/>
      <w:bookmarkStart w:id="17" w:name="_Toc160633317"/>
      <w:r w:rsidRPr="00E776D5">
        <w:rPr>
          <w:rFonts w:eastAsia="Calibri"/>
          <w:b/>
          <w:bCs/>
          <w:kern w:val="2"/>
          <w:sz w:val="28"/>
          <w:szCs w:val="28"/>
        </w:rPr>
        <w:t>11.1. Комплект лицензионного программного обеспечения</w:t>
      </w:r>
      <w:bookmarkEnd w:id="15"/>
      <w:bookmarkEnd w:id="16"/>
      <w:bookmarkEnd w:id="17"/>
    </w:p>
    <w:p w:rsidR="000355DC" w:rsidRPr="00E776D5" w:rsidRDefault="000355DC" w:rsidP="000355DC">
      <w:pPr>
        <w:ind w:left="708"/>
        <w:rPr>
          <w:rFonts w:eastAsia="Calibri"/>
          <w:sz w:val="28"/>
          <w:szCs w:val="28"/>
        </w:rPr>
      </w:pPr>
      <w:bookmarkStart w:id="18" w:name="_Toc85636004"/>
      <w:bookmarkStart w:id="19" w:name="_Toc107406931"/>
      <w:r w:rsidRPr="00E776D5">
        <w:rPr>
          <w:rFonts w:eastAsia="Calibri"/>
          <w:sz w:val="28"/>
          <w:szCs w:val="28"/>
        </w:rPr>
        <w:t xml:space="preserve">1. </w:t>
      </w:r>
      <w:r w:rsidRPr="00E776D5">
        <w:rPr>
          <w:rFonts w:eastAsia="Calibri"/>
          <w:sz w:val="28"/>
          <w:szCs w:val="28"/>
          <w:lang w:val="en-US"/>
        </w:rPr>
        <w:t>Linux</w:t>
      </w:r>
      <w:r w:rsidRPr="00E776D5">
        <w:rPr>
          <w:rFonts w:eastAsia="Calibri"/>
          <w:sz w:val="28"/>
          <w:szCs w:val="28"/>
        </w:rPr>
        <w:t>.</w:t>
      </w:r>
      <w:bookmarkEnd w:id="18"/>
      <w:bookmarkEnd w:id="19"/>
    </w:p>
    <w:p w:rsidR="000355DC" w:rsidRPr="00E776D5" w:rsidRDefault="000355DC" w:rsidP="000355DC">
      <w:pPr>
        <w:ind w:left="708"/>
        <w:rPr>
          <w:rFonts w:eastAsia="Calibri"/>
          <w:sz w:val="28"/>
          <w:szCs w:val="28"/>
        </w:rPr>
      </w:pPr>
      <w:bookmarkStart w:id="20" w:name="_Toc85636005"/>
      <w:bookmarkStart w:id="21" w:name="_Toc107406932"/>
      <w:r w:rsidRPr="00E776D5">
        <w:rPr>
          <w:rFonts w:eastAsia="Calibri"/>
          <w:sz w:val="28"/>
          <w:szCs w:val="28"/>
        </w:rPr>
        <w:t>2. Антивирус</w:t>
      </w:r>
      <w:bookmarkEnd w:id="20"/>
      <w:r w:rsidRPr="00E776D5">
        <w:rPr>
          <w:rFonts w:eastAsia="Calibri"/>
          <w:sz w:val="28"/>
          <w:szCs w:val="28"/>
        </w:rPr>
        <w:t xml:space="preserve"> «</w:t>
      </w:r>
      <w:r w:rsidRPr="00E776D5">
        <w:rPr>
          <w:rFonts w:eastAsia="Calibri"/>
          <w:sz w:val="28"/>
          <w:szCs w:val="28"/>
          <w:lang w:val="en-US"/>
        </w:rPr>
        <w:t>Kaspersky</w:t>
      </w:r>
      <w:bookmarkEnd w:id="21"/>
      <w:r w:rsidRPr="00E776D5">
        <w:rPr>
          <w:rFonts w:eastAsia="Calibri"/>
          <w:sz w:val="28"/>
          <w:szCs w:val="28"/>
        </w:rPr>
        <w:t>».</w:t>
      </w:r>
    </w:p>
    <w:p w:rsidR="000355DC" w:rsidRPr="00E776D5" w:rsidRDefault="000355DC" w:rsidP="000355DC">
      <w:pPr>
        <w:ind w:left="708"/>
        <w:rPr>
          <w:rFonts w:eastAsia="Calibri"/>
          <w:sz w:val="28"/>
          <w:szCs w:val="28"/>
        </w:rPr>
      </w:pPr>
    </w:p>
    <w:p w:rsidR="000355DC" w:rsidRPr="00E776D5" w:rsidRDefault="000355DC" w:rsidP="000355DC">
      <w:pPr>
        <w:keepNext/>
        <w:widowControl w:val="0"/>
        <w:ind w:firstLine="720"/>
        <w:jc w:val="both"/>
        <w:outlineLvl w:val="0"/>
        <w:rPr>
          <w:rFonts w:eastAsia="Calibri"/>
          <w:b/>
          <w:bCs/>
          <w:kern w:val="2"/>
          <w:sz w:val="28"/>
          <w:szCs w:val="28"/>
        </w:rPr>
      </w:pPr>
      <w:bookmarkStart w:id="22" w:name="_Toc85636006"/>
      <w:bookmarkStart w:id="23" w:name="_Toc107406933"/>
      <w:bookmarkStart w:id="24" w:name="_Toc160633318"/>
      <w:r w:rsidRPr="00E776D5">
        <w:rPr>
          <w:rFonts w:eastAsia="Calibri"/>
          <w:b/>
          <w:bCs/>
          <w:kern w:val="2"/>
          <w:sz w:val="28"/>
          <w:szCs w:val="28"/>
        </w:rPr>
        <w:t>11.2. Современные профессиональные базы данных и информационные справочные системы</w:t>
      </w:r>
      <w:bookmarkEnd w:id="22"/>
      <w:bookmarkEnd w:id="23"/>
      <w:bookmarkEnd w:id="24"/>
    </w:p>
    <w:p w:rsidR="000355DC" w:rsidRPr="00E776D5" w:rsidRDefault="000355DC" w:rsidP="000355DC">
      <w:pPr>
        <w:widowControl w:val="0"/>
        <w:shd w:val="clear" w:color="auto" w:fill="FFFFFF"/>
        <w:tabs>
          <w:tab w:val="left" w:pos="442"/>
        </w:tabs>
        <w:ind w:firstLine="709"/>
        <w:jc w:val="both"/>
        <w:rPr>
          <w:rFonts w:eastAsia="Calibri"/>
          <w:bCs/>
          <w:sz w:val="28"/>
          <w:szCs w:val="28"/>
          <w:lang w:eastAsia="ru-RU"/>
        </w:rPr>
      </w:pPr>
      <w:r w:rsidRPr="00E776D5">
        <w:rPr>
          <w:rFonts w:eastAsia="Calibri"/>
          <w:bCs/>
          <w:sz w:val="28"/>
          <w:szCs w:val="28"/>
          <w:lang w:eastAsia="ru-RU"/>
        </w:rPr>
        <w:t xml:space="preserve">1. Справочная правовая система «КонсультантПлюс» </w:t>
      </w:r>
      <w:hyperlink r:id="rId29">
        <w:r w:rsidRPr="00E776D5">
          <w:rPr>
            <w:rStyle w:val="aa"/>
            <w:rFonts w:eastAsia="Calibri"/>
            <w:bCs/>
            <w:sz w:val="28"/>
            <w:szCs w:val="28"/>
            <w:lang w:eastAsia="ru-RU"/>
          </w:rPr>
          <w:t>http://www.consultant.ru.</w:t>
        </w:r>
      </w:hyperlink>
    </w:p>
    <w:p w:rsidR="000355DC" w:rsidRPr="00E776D5" w:rsidRDefault="000355DC" w:rsidP="000355DC">
      <w:pPr>
        <w:widowControl w:val="0"/>
        <w:shd w:val="clear" w:color="auto" w:fill="FFFFFF"/>
        <w:tabs>
          <w:tab w:val="left" w:pos="442"/>
        </w:tabs>
        <w:ind w:firstLine="709"/>
        <w:rPr>
          <w:rFonts w:eastAsia="Calibri"/>
          <w:bCs/>
          <w:sz w:val="28"/>
          <w:szCs w:val="28"/>
          <w:lang w:eastAsia="ru-RU"/>
        </w:rPr>
      </w:pPr>
      <w:r w:rsidRPr="00E776D5">
        <w:rPr>
          <w:rFonts w:eastAsia="Calibri"/>
          <w:bCs/>
          <w:sz w:val="28"/>
          <w:szCs w:val="28"/>
          <w:lang w:eastAsia="ru-RU"/>
        </w:rPr>
        <w:t xml:space="preserve">2. Справочная правовая система «Гарант» </w:t>
      </w:r>
      <w:hyperlink r:id="rId30">
        <w:r w:rsidRPr="00E776D5">
          <w:rPr>
            <w:rStyle w:val="aa"/>
            <w:sz w:val="28"/>
            <w:szCs w:val="28"/>
            <w:lang w:eastAsia="ru-RU"/>
          </w:rPr>
          <w:t>http://www.garant.ru</w:t>
        </w:r>
        <w:r w:rsidRPr="00E776D5">
          <w:rPr>
            <w:rStyle w:val="aa"/>
            <w:rFonts w:eastAsia="Calibri"/>
            <w:bCs/>
            <w:sz w:val="28"/>
            <w:szCs w:val="28"/>
            <w:lang w:eastAsia="ru-RU"/>
          </w:rPr>
          <w:t>.</w:t>
        </w:r>
      </w:hyperlink>
    </w:p>
    <w:p w:rsidR="000355DC" w:rsidRPr="00603225" w:rsidRDefault="000355DC" w:rsidP="000355DC">
      <w:pPr>
        <w:widowControl w:val="0"/>
        <w:shd w:val="clear" w:color="auto" w:fill="FFFFFF"/>
        <w:tabs>
          <w:tab w:val="left" w:pos="442"/>
        </w:tabs>
        <w:autoSpaceDE w:val="0"/>
        <w:autoSpaceDN w:val="0"/>
        <w:adjustRightInd w:val="0"/>
        <w:ind w:firstLine="709"/>
        <w:jc w:val="both"/>
        <w:rPr>
          <w:rFonts w:eastAsia="Calibri"/>
          <w:bCs/>
          <w:color w:val="000000"/>
          <w:sz w:val="28"/>
          <w:szCs w:val="28"/>
        </w:rPr>
      </w:pPr>
      <w:r w:rsidRPr="00603225">
        <w:rPr>
          <w:rFonts w:eastAsia="Calibri"/>
          <w:bCs/>
          <w:sz w:val="28"/>
          <w:szCs w:val="28"/>
          <w:lang w:eastAsia="ru-RU"/>
        </w:rPr>
        <w:t xml:space="preserve">3. </w:t>
      </w:r>
      <w:r w:rsidRPr="00603225">
        <w:rPr>
          <w:rFonts w:eastAsia="Calibri"/>
          <w:bCs/>
          <w:color w:val="000000"/>
          <w:sz w:val="28"/>
          <w:szCs w:val="28"/>
        </w:rPr>
        <w:t>Научная электронная библиотека «</w:t>
      </w:r>
      <w:proofErr w:type="spellStart"/>
      <w:r w:rsidRPr="00603225">
        <w:rPr>
          <w:rFonts w:eastAsia="Calibri"/>
          <w:bCs/>
          <w:color w:val="000000"/>
          <w:sz w:val="28"/>
          <w:szCs w:val="28"/>
        </w:rPr>
        <w:t>КиберЛенинка</w:t>
      </w:r>
      <w:proofErr w:type="spellEnd"/>
      <w:r w:rsidRPr="00603225">
        <w:rPr>
          <w:rFonts w:eastAsia="Calibri"/>
          <w:bCs/>
          <w:color w:val="000000"/>
          <w:sz w:val="28"/>
          <w:szCs w:val="28"/>
        </w:rPr>
        <w:t xml:space="preserve">» </w:t>
      </w:r>
      <w:hyperlink r:id="rId31" w:history="1">
        <w:r w:rsidRPr="00603225">
          <w:rPr>
            <w:rStyle w:val="aa"/>
            <w:rFonts w:eastAsia="Calibri"/>
            <w:bCs/>
            <w:sz w:val="28"/>
            <w:szCs w:val="28"/>
            <w:lang w:val="en-US"/>
          </w:rPr>
          <w:t>https</w:t>
        </w:r>
        <w:r w:rsidRPr="00603225">
          <w:rPr>
            <w:rStyle w:val="aa"/>
            <w:rFonts w:eastAsia="Calibri"/>
            <w:bCs/>
            <w:sz w:val="28"/>
            <w:szCs w:val="28"/>
          </w:rPr>
          <w:t>://</w:t>
        </w:r>
        <w:proofErr w:type="spellStart"/>
        <w:r w:rsidRPr="00603225">
          <w:rPr>
            <w:rStyle w:val="aa"/>
            <w:rFonts w:eastAsia="Calibri"/>
            <w:bCs/>
            <w:sz w:val="28"/>
            <w:szCs w:val="28"/>
            <w:lang w:val="en-US"/>
          </w:rPr>
          <w:t>cyberleninka</w:t>
        </w:r>
        <w:proofErr w:type="spellEnd"/>
        <w:r w:rsidRPr="00603225">
          <w:rPr>
            <w:rStyle w:val="aa"/>
            <w:rFonts w:eastAsia="Calibri"/>
            <w:bCs/>
            <w:sz w:val="28"/>
            <w:szCs w:val="28"/>
          </w:rPr>
          <w:t>.</w:t>
        </w:r>
        <w:proofErr w:type="spellStart"/>
        <w:r w:rsidRPr="00603225">
          <w:rPr>
            <w:rStyle w:val="aa"/>
            <w:rFonts w:eastAsia="Calibri"/>
            <w:bCs/>
            <w:sz w:val="28"/>
            <w:szCs w:val="28"/>
            <w:lang w:val="en-US"/>
          </w:rPr>
          <w:t>ru</w:t>
        </w:r>
        <w:proofErr w:type="spellEnd"/>
        <w:r w:rsidRPr="00603225">
          <w:rPr>
            <w:rStyle w:val="aa"/>
            <w:rFonts w:eastAsia="Calibri"/>
            <w:bCs/>
            <w:sz w:val="28"/>
            <w:szCs w:val="28"/>
          </w:rPr>
          <w:t>/</w:t>
        </w:r>
      </w:hyperlink>
      <w:r w:rsidRPr="00603225">
        <w:rPr>
          <w:rFonts w:eastAsia="Calibri"/>
          <w:bCs/>
          <w:color w:val="000000"/>
          <w:sz w:val="28"/>
          <w:szCs w:val="28"/>
        </w:rPr>
        <w:t xml:space="preserve"> </w:t>
      </w:r>
    </w:p>
    <w:p w:rsidR="000355DC" w:rsidRPr="00603225" w:rsidRDefault="000355DC" w:rsidP="000355DC">
      <w:pPr>
        <w:widowControl w:val="0"/>
        <w:shd w:val="clear" w:color="auto" w:fill="FFFFFF"/>
        <w:tabs>
          <w:tab w:val="left" w:pos="442"/>
        </w:tabs>
        <w:autoSpaceDE w:val="0"/>
        <w:autoSpaceDN w:val="0"/>
        <w:adjustRightInd w:val="0"/>
        <w:ind w:firstLine="709"/>
        <w:jc w:val="both"/>
        <w:rPr>
          <w:rFonts w:eastAsia="Calibri"/>
          <w:bCs/>
          <w:color w:val="000000"/>
          <w:sz w:val="28"/>
          <w:szCs w:val="28"/>
        </w:rPr>
      </w:pPr>
      <w:r>
        <w:rPr>
          <w:rFonts w:eastAsia="Calibri"/>
          <w:bCs/>
          <w:color w:val="000000"/>
          <w:sz w:val="28"/>
          <w:szCs w:val="28"/>
        </w:rPr>
        <w:t xml:space="preserve">4. </w:t>
      </w:r>
      <w:r w:rsidRPr="00603225">
        <w:rPr>
          <w:rFonts w:eastAsia="Calibri"/>
          <w:bCs/>
          <w:color w:val="000000"/>
          <w:sz w:val="28"/>
          <w:szCs w:val="28"/>
        </w:rPr>
        <w:t>Научная электронная библиотека «</w:t>
      </w:r>
      <w:proofErr w:type="spellStart"/>
      <w:r w:rsidRPr="00603225">
        <w:rPr>
          <w:rFonts w:eastAsia="Calibri"/>
          <w:bCs/>
          <w:color w:val="000000"/>
          <w:sz w:val="28"/>
          <w:szCs w:val="28"/>
          <w:lang w:val="en-US"/>
        </w:rPr>
        <w:t>Elibrary</w:t>
      </w:r>
      <w:proofErr w:type="spellEnd"/>
      <w:r w:rsidRPr="00603225">
        <w:rPr>
          <w:rFonts w:eastAsia="Calibri"/>
          <w:bCs/>
          <w:color w:val="000000"/>
          <w:sz w:val="28"/>
          <w:szCs w:val="28"/>
        </w:rPr>
        <w:t>.</w:t>
      </w:r>
      <w:proofErr w:type="spellStart"/>
      <w:r w:rsidRPr="00603225">
        <w:rPr>
          <w:rFonts w:eastAsia="Calibri"/>
          <w:bCs/>
          <w:color w:val="000000"/>
          <w:sz w:val="28"/>
          <w:szCs w:val="28"/>
          <w:lang w:val="en-US"/>
        </w:rPr>
        <w:t>ru</w:t>
      </w:r>
      <w:proofErr w:type="spellEnd"/>
      <w:r w:rsidRPr="00603225">
        <w:rPr>
          <w:rFonts w:eastAsia="Calibri"/>
          <w:bCs/>
          <w:color w:val="000000"/>
          <w:sz w:val="28"/>
          <w:szCs w:val="28"/>
        </w:rPr>
        <w:t xml:space="preserve">» </w:t>
      </w:r>
      <w:hyperlink r:id="rId32" w:history="1">
        <w:r w:rsidRPr="00603225">
          <w:rPr>
            <w:rStyle w:val="aa"/>
            <w:rFonts w:eastAsia="Calibri"/>
            <w:bCs/>
            <w:sz w:val="28"/>
            <w:szCs w:val="28"/>
          </w:rPr>
          <w:t>https://www.elibrary.ru/</w:t>
        </w:r>
      </w:hyperlink>
      <w:r w:rsidRPr="00603225">
        <w:rPr>
          <w:rFonts w:eastAsia="Calibri"/>
          <w:bCs/>
          <w:color w:val="000000"/>
          <w:sz w:val="28"/>
          <w:szCs w:val="28"/>
        </w:rPr>
        <w:t xml:space="preserve"> </w:t>
      </w:r>
    </w:p>
    <w:p w:rsidR="000355DC" w:rsidRDefault="000355DC" w:rsidP="000355DC">
      <w:pPr>
        <w:keepNext/>
        <w:ind w:firstLine="709"/>
        <w:jc w:val="both"/>
        <w:outlineLvl w:val="0"/>
        <w:rPr>
          <w:b/>
          <w:bCs/>
          <w:kern w:val="2"/>
          <w:sz w:val="28"/>
          <w:szCs w:val="28"/>
          <w:lang w:eastAsia="ru-RU"/>
        </w:rPr>
      </w:pPr>
      <w:bookmarkStart w:id="25" w:name="_Toc85636007"/>
      <w:bookmarkStart w:id="26" w:name="_Toc107406934"/>
      <w:bookmarkStart w:id="27" w:name="_Toc160633319"/>
    </w:p>
    <w:p w:rsidR="000355DC" w:rsidRPr="00E776D5" w:rsidRDefault="000355DC" w:rsidP="000355DC">
      <w:pPr>
        <w:keepNext/>
        <w:ind w:firstLine="709"/>
        <w:jc w:val="both"/>
        <w:outlineLvl w:val="0"/>
        <w:rPr>
          <w:b/>
          <w:bCs/>
          <w:kern w:val="2"/>
          <w:sz w:val="28"/>
          <w:szCs w:val="28"/>
          <w:lang w:eastAsia="ru-RU"/>
        </w:rPr>
      </w:pPr>
      <w:r w:rsidRPr="00E776D5">
        <w:rPr>
          <w:b/>
          <w:bCs/>
          <w:kern w:val="2"/>
          <w:sz w:val="28"/>
          <w:szCs w:val="28"/>
          <w:lang w:eastAsia="ru-RU"/>
        </w:rPr>
        <w:t>11.3. Сертифицированные программные и аппаратные средства защиты информации</w:t>
      </w:r>
      <w:bookmarkEnd w:id="25"/>
      <w:bookmarkEnd w:id="26"/>
      <w:bookmarkEnd w:id="27"/>
    </w:p>
    <w:p w:rsidR="000355DC" w:rsidRDefault="000355DC" w:rsidP="000355DC">
      <w:pPr>
        <w:widowControl w:val="0"/>
        <w:ind w:firstLine="709"/>
        <w:jc w:val="both"/>
        <w:rPr>
          <w:sz w:val="28"/>
          <w:szCs w:val="28"/>
          <w:lang w:eastAsia="ru-RU"/>
        </w:rPr>
      </w:pPr>
      <w:r w:rsidRPr="00E776D5">
        <w:rPr>
          <w:sz w:val="28"/>
          <w:szCs w:val="28"/>
          <w:lang w:eastAsia="ru-RU"/>
        </w:rPr>
        <w:t>Не предусмотрены.</w:t>
      </w:r>
    </w:p>
    <w:p w:rsidR="00365E16" w:rsidRDefault="00365E16" w:rsidP="000355DC">
      <w:pPr>
        <w:widowControl w:val="0"/>
        <w:ind w:firstLine="709"/>
        <w:jc w:val="both"/>
        <w:rPr>
          <w:sz w:val="28"/>
          <w:szCs w:val="28"/>
          <w:lang w:eastAsia="ru-RU"/>
        </w:rPr>
      </w:pPr>
    </w:p>
    <w:p w:rsidR="00365E16" w:rsidRDefault="00365E16" w:rsidP="000355DC">
      <w:pPr>
        <w:widowControl w:val="0"/>
        <w:ind w:firstLine="709"/>
        <w:jc w:val="both"/>
        <w:rPr>
          <w:sz w:val="28"/>
          <w:szCs w:val="28"/>
          <w:lang w:eastAsia="ru-RU"/>
        </w:rPr>
      </w:pPr>
    </w:p>
    <w:p w:rsidR="00365E16" w:rsidRDefault="00365E16" w:rsidP="000355DC">
      <w:pPr>
        <w:widowControl w:val="0"/>
        <w:ind w:firstLine="709"/>
        <w:jc w:val="both"/>
        <w:rPr>
          <w:sz w:val="28"/>
          <w:szCs w:val="28"/>
          <w:lang w:eastAsia="ru-RU"/>
        </w:rPr>
      </w:pPr>
    </w:p>
    <w:p w:rsidR="00365E16" w:rsidRDefault="00365E16" w:rsidP="000355DC">
      <w:pPr>
        <w:widowControl w:val="0"/>
        <w:ind w:firstLine="709"/>
        <w:jc w:val="both"/>
        <w:rPr>
          <w:sz w:val="28"/>
          <w:szCs w:val="28"/>
          <w:lang w:eastAsia="ru-RU"/>
        </w:rPr>
      </w:pPr>
    </w:p>
    <w:p w:rsidR="000355DC" w:rsidRDefault="000355DC" w:rsidP="000355DC">
      <w:pPr>
        <w:widowControl w:val="0"/>
        <w:ind w:firstLine="709"/>
        <w:jc w:val="both"/>
        <w:rPr>
          <w:sz w:val="28"/>
          <w:szCs w:val="28"/>
          <w:lang w:eastAsia="ru-RU"/>
        </w:rPr>
      </w:pPr>
    </w:p>
    <w:p w:rsidR="000355DC" w:rsidRDefault="000355DC" w:rsidP="000355DC">
      <w:pPr>
        <w:widowControl w:val="0"/>
        <w:suppressAutoHyphens/>
        <w:ind w:firstLine="708"/>
        <w:contextualSpacing/>
        <w:jc w:val="both"/>
        <w:outlineLvl w:val="0"/>
        <w:rPr>
          <w:rFonts w:eastAsia="Calibri"/>
          <w:b/>
          <w:sz w:val="28"/>
          <w:szCs w:val="28"/>
        </w:rPr>
      </w:pPr>
      <w:bookmarkStart w:id="28" w:name="_Toc160633320"/>
      <w:r w:rsidRPr="00705E22">
        <w:rPr>
          <w:rFonts w:eastAsia="Calibri"/>
          <w:b/>
          <w:sz w:val="28"/>
          <w:szCs w:val="28"/>
        </w:rPr>
        <w:t>12.</w:t>
      </w:r>
      <w:r>
        <w:rPr>
          <w:rFonts w:eastAsia="Calibri"/>
          <w:sz w:val="28"/>
          <w:szCs w:val="28"/>
        </w:rPr>
        <w:t xml:space="preserve"> </w:t>
      </w:r>
      <w:r w:rsidRPr="00E776D5">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28"/>
    </w:p>
    <w:p w:rsidR="00365E16" w:rsidRPr="00E776D5" w:rsidRDefault="00365E16" w:rsidP="000355DC">
      <w:pPr>
        <w:widowControl w:val="0"/>
        <w:suppressAutoHyphens/>
        <w:ind w:firstLine="708"/>
        <w:contextualSpacing/>
        <w:jc w:val="both"/>
        <w:outlineLvl w:val="0"/>
        <w:rPr>
          <w:rFonts w:eastAsia="Calibri"/>
          <w:b/>
          <w:sz w:val="28"/>
          <w:szCs w:val="28"/>
        </w:rPr>
      </w:pPr>
    </w:p>
    <w:p w:rsidR="009F777C" w:rsidRPr="00615ACD" w:rsidRDefault="000355DC" w:rsidP="00615ACD">
      <w:pPr>
        <w:widowControl w:val="0"/>
        <w:ind w:firstLine="709"/>
        <w:jc w:val="both"/>
        <w:rPr>
          <w:rFonts w:eastAsia="Calibri"/>
          <w:sz w:val="28"/>
          <w:szCs w:val="28"/>
        </w:rPr>
      </w:pPr>
      <w:r>
        <w:rPr>
          <w:rFonts w:eastAsia="Calibri"/>
          <w:sz w:val="28"/>
          <w:szCs w:val="28"/>
        </w:rPr>
        <w:t xml:space="preserve">Для </w:t>
      </w:r>
      <w:r w:rsidRPr="00E776D5">
        <w:rPr>
          <w:rFonts w:eastAsia="Calibri"/>
          <w:sz w:val="28"/>
          <w:szCs w:val="28"/>
        </w:rPr>
        <w:t xml:space="preserve">осуществления образовательного процесса по дисциплине необходимо наличие в аудитории аудиовизуального оборудования с выходом в </w:t>
      </w:r>
      <w:r>
        <w:rPr>
          <w:rFonts w:eastAsia="Calibri"/>
          <w:sz w:val="28"/>
          <w:szCs w:val="28"/>
        </w:rPr>
        <w:t>сеть «</w:t>
      </w:r>
      <w:r w:rsidRPr="00E776D5">
        <w:rPr>
          <w:rFonts w:eastAsia="Calibri"/>
          <w:sz w:val="28"/>
          <w:szCs w:val="28"/>
        </w:rPr>
        <w:t>Интернет</w:t>
      </w:r>
      <w:r>
        <w:rPr>
          <w:rFonts w:eastAsia="Calibri"/>
          <w:sz w:val="28"/>
          <w:szCs w:val="28"/>
        </w:rPr>
        <w:t>»</w:t>
      </w:r>
      <w:r w:rsidR="00615ACD">
        <w:rPr>
          <w:rFonts w:eastAsia="Calibri"/>
          <w:sz w:val="28"/>
          <w:szCs w:val="28"/>
        </w:rPr>
        <w:t>.</w:t>
      </w:r>
    </w:p>
    <w:sectPr w:rsidR="009F777C" w:rsidRPr="00615ACD" w:rsidSect="009F777C">
      <w:footerReference w:type="default" r:id="rId33"/>
      <w:pgSz w:w="11900" w:h="16840"/>
      <w:pgMar w:top="1134"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252" w:rsidRDefault="00A12252">
      <w:r>
        <w:separator/>
      </w:r>
    </w:p>
  </w:endnote>
  <w:endnote w:type="continuationSeparator" w:id="0">
    <w:p w:rsidR="00A12252" w:rsidRDefault="00A1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E05" w:rsidRDefault="00AC5E05" w:rsidP="009F777C">
    <w:pPr>
      <w:pStyle w:val="a3"/>
      <w:jc w:val="center"/>
    </w:pPr>
    <w:r>
      <w:fldChar w:fldCharType="begin"/>
    </w:r>
    <w:r>
      <w:instrText>PAGE   \* MERGEFORMAT</w:instrText>
    </w:r>
    <w:r>
      <w:fldChar w:fldCharType="separate"/>
    </w:r>
    <w:r w:rsidR="00581669">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252" w:rsidRDefault="00A12252">
      <w:r>
        <w:separator/>
      </w:r>
    </w:p>
  </w:footnote>
  <w:footnote w:type="continuationSeparator" w:id="0">
    <w:p w:rsidR="00A12252" w:rsidRDefault="00A12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00D36"/>
    <w:multiLevelType w:val="hybridMultilevel"/>
    <w:tmpl w:val="270A08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310FCB"/>
    <w:multiLevelType w:val="hybridMultilevel"/>
    <w:tmpl w:val="C89CC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6B00B9"/>
    <w:multiLevelType w:val="hybridMultilevel"/>
    <w:tmpl w:val="762E5AC8"/>
    <w:lvl w:ilvl="0" w:tplc="190AE6C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A604F0"/>
    <w:multiLevelType w:val="hybridMultilevel"/>
    <w:tmpl w:val="FB9C22FA"/>
    <w:lvl w:ilvl="0" w:tplc="416095D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15:restartNumberingAfterBreak="0">
    <w:nsid w:val="153F3938"/>
    <w:multiLevelType w:val="multilevel"/>
    <w:tmpl w:val="D6389B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5C67940"/>
    <w:multiLevelType w:val="hybridMultilevel"/>
    <w:tmpl w:val="891C5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8D2619"/>
    <w:multiLevelType w:val="hybridMultilevel"/>
    <w:tmpl w:val="A1EC545A"/>
    <w:lvl w:ilvl="0" w:tplc="5BAC6A14">
      <w:start w:val="1"/>
      <w:numFmt w:val="decimal"/>
      <w:lvlText w:val="%1."/>
      <w:lvlJc w:val="left"/>
      <w:pPr>
        <w:ind w:left="928" w:hanging="360"/>
      </w:pPr>
      <w:rPr>
        <w:rFonts w:hint="default"/>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7" w15:restartNumberingAfterBreak="0">
    <w:nsid w:val="19300289"/>
    <w:multiLevelType w:val="hybridMultilevel"/>
    <w:tmpl w:val="3CC85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2F1491"/>
    <w:multiLevelType w:val="hybridMultilevel"/>
    <w:tmpl w:val="483A6D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16F6067"/>
    <w:multiLevelType w:val="hybridMultilevel"/>
    <w:tmpl w:val="47F88460"/>
    <w:lvl w:ilvl="0" w:tplc="C332DA6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52C33B3"/>
    <w:multiLevelType w:val="multilevel"/>
    <w:tmpl w:val="2852260C"/>
    <w:lvl w:ilvl="0">
      <w:start w:val="9"/>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53D5B20"/>
    <w:multiLevelType w:val="hybridMultilevel"/>
    <w:tmpl w:val="88302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220FC4"/>
    <w:multiLevelType w:val="hybridMultilevel"/>
    <w:tmpl w:val="1B9C9042"/>
    <w:lvl w:ilvl="0" w:tplc="C6403DE8">
      <w:start w:val="1"/>
      <w:numFmt w:val="decimal"/>
      <w:lvlText w:val="%1."/>
      <w:lvlJc w:val="left"/>
      <w:pPr>
        <w:ind w:left="360" w:hanging="360"/>
      </w:pPr>
      <w:rPr>
        <w:rFonts w:ascii="Times New Roman" w:eastAsiaTheme="minorEastAsia"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E11721E"/>
    <w:multiLevelType w:val="hybridMultilevel"/>
    <w:tmpl w:val="F9D62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9532D4"/>
    <w:multiLevelType w:val="hybridMultilevel"/>
    <w:tmpl w:val="46BC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0D1B25"/>
    <w:multiLevelType w:val="hybridMultilevel"/>
    <w:tmpl w:val="F7CE4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E9069D"/>
    <w:multiLevelType w:val="hybridMultilevel"/>
    <w:tmpl w:val="AFC24AEA"/>
    <w:lvl w:ilvl="0" w:tplc="0419000F">
      <w:start w:val="1"/>
      <w:numFmt w:val="decimal"/>
      <w:lvlText w:val="%1."/>
      <w:lvlJc w:val="left"/>
      <w:pPr>
        <w:ind w:left="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1F2B75"/>
    <w:multiLevelType w:val="hybridMultilevel"/>
    <w:tmpl w:val="A746D64E"/>
    <w:lvl w:ilvl="0" w:tplc="E292BE3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8" w15:restartNumberingAfterBreak="0">
    <w:nsid w:val="373F35C8"/>
    <w:multiLevelType w:val="hybridMultilevel"/>
    <w:tmpl w:val="74485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8D35AC"/>
    <w:multiLevelType w:val="hybridMultilevel"/>
    <w:tmpl w:val="FACA9DE6"/>
    <w:lvl w:ilvl="0" w:tplc="306C05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A127FAE"/>
    <w:multiLevelType w:val="hybridMultilevel"/>
    <w:tmpl w:val="2C0655CA"/>
    <w:lvl w:ilvl="0" w:tplc="CF3225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D761467"/>
    <w:multiLevelType w:val="multilevel"/>
    <w:tmpl w:val="0A24879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5A57B8"/>
    <w:multiLevelType w:val="hybridMultilevel"/>
    <w:tmpl w:val="28E07AC4"/>
    <w:lvl w:ilvl="0" w:tplc="4FDC2F54">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992478"/>
    <w:multiLevelType w:val="hybridMultilevel"/>
    <w:tmpl w:val="C01203BA"/>
    <w:lvl w:ilvl="0" w:tplc="5FB637F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4" w15:restartNumberingAfterBreak="0">
    <w:nsid w:val="4AEB6992"/>
    <w:multiLevelType w:val="hybridMultilevel"/>
    <w:tmpl w:val="B8368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4A234C"/>
    <w:multiLevelType w:val="hybridMultilevel"/>
    <w:tmpl w:val="6C241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A933FF"/>
    <w:multiLevelType w:val="hybridMultilevel"/>
    <w:tmpl w:val="45F2A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1E43E8"/>
    <w:multiLevelType w:val="hybridMultilevel"/>
    <w:tmpl w:val="24D2F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2F2B4D"/>
    <w:multiLevelType w:val="hybridMultilevel"/>
    <w:tmpl w:val="C5A87230"/>
    <w:lvl w:ilvl="0" w:tplc="F2EE29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5253254"/>
    <w:multiLevelType w:val="hybridMultilevel"/>
    <w:tmpl w:val="53DEB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822A39"/>
    <w:multiLevelType w:val="hybridMultilevel"/>
    <w:tmpl w:val="28DC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5511FC"/>
    <w:multiLevelType w:val="hybridMultilevel"/>
    <w:tmpl w:val="B41E9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9B71EB"/>
    <w:multiLevelType w:val="hybridMultilevel"/>
    <w:tmpl w:val="47CA8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C1075F"/>
    <w:multiLevelType w:val="hybridMultilevel"/>
    <w:tmpl w:val="3D58D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C11549"/>
    <w:multiLevelType w:val="multilevel"/>
    <w:tmpl w:val="AC885AE2"/>
    <w:lvl w:ilvl="0">
      <w:start w:val="9"/>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D93768B"/>
    <w:multiLevelType w:val="hybridMultilevel"/>
    <w:tmpl w:val="F19ED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D543FA"/>
    <w:multiLevelType w:val="hybridMultilevel"/>
    <w:tmpl w:val="9306E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4"/>
  </w:num>
  <w:num w:numId="3">
    <w:abstractNumId w:val="10"/>
  </w:num>
  <w:num w:numId="4">
    <w:abstractNumId w:val="8"/>
  </w:num>
  <w:num w:numId="5">
    <w:abstractNumId w:val="21"/>
  </w:num>
  <w:num w:numId="6">
    <w:abstractNumId w:val="19"/>
  </w:num>
  <w:num w:numId="7">
    <w:abstractNumId w:val="20"/>
  </w:num>
  <w:num w:numId="8">
    <w:abstractNumId w:val="4"/>
  </w:num>
  <w:num w:numId="9">
    <w:abstractNumId w:val="32"/>
  </w:num>
  <w:num w:numId="10">
    <w:abstractNumId w:val="16"/>
  </w:num>
  <w:num w:numId="11">
    <w:abstractNumId w:val="30"/>
  </w:num>
  <w:num w:numId="12">
    <w:abstractNumId w:val="17"/>
  </w:num>
  <w:num w:numId="13">
    <w:abstractNumId w:val="12"/>
  </w:num>
  <w:num w:numId="14">
    <w:abstractNumId w:val="7"/>
  </w:num>
  <w:num w:numId="15">
    <w:abstractNumId w:val="5"/>
  </w:num>
  <w:num w:numId="16">
    <w:abstractNumId w:val="35"/>
  </w:num>
  <w:num w:numId="17">
    <w:abstractNumId w:val="26"/>
  </w:num>
  <w:num w:numId="18">
    <w:abstractNumId w:val="27"/>
  </w:num>
  <w:num w:numId="19">
    <w:abstractNumId w:val="18"/>
  </w:num>
  <w:num w:numId="20">
    <w:abstractNumId w:val="13"/>
  </w:num>
  <w:num w:numId="21">
    <w:abstractNumId w:val="11"/>
  </w:num>
  <w:num w:numId="22">
    <w:abstractNumId w:val="25"/>
  </w:num>
  <w:num w:numId="23">
    <w:abstractNumId w:val="29"/>
  </w:num>
  <w:num w:numId="24">
    <w:abstractNumId w:val="22"/>
  </w:num>
  <w:num w:numId="25">
    <w:abstractNumId w:val="2"/>
  </w:num>
  <w:num w:numId="26">
    <w:abstractNumId w:val="23"/>
  </w:num>
  <w:num w:numId="27">
    <w:abstractNumId w:val="3"/>
  </w:num>
  <w:num w:numId="28">
    <w:abstractNumId w:val="31"/>
  </w:num>
  <w:num w:numId="29">
    <w:abstractNumId w:val="24"/>
  </w:num>
  <w:num w:numId="30">
    <w:abstractNumId w:val="1"/>
  </w:num>
  <w:num w:numId="31">
    <w:abstractNumId w:val="15"/>
  </w:num>
  <w:num w:numId="32">
    <w:abstractNumId w:val="36"/>
  </w:num>
  <w:num w:numId="33">
    <w:abstractNumId w:val="28"/>
  </w:num>
  <w:num w:numId="34">
    <w:abstractNumId w:val="14"/>
  </w:num>
  <w:num w:numId="35">
    <w:abstractNumId w:val="0"/>
  </w:num>
  <w:num w:numId="36">
    <w:abstractNumId w:val="33"/>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5DC"/>
    <w:rsid w:val="00004552"/>
    <w:rsid w:val="000355DC"/>
    <w:rsid w:val="0003757B"/>
    <w:rsid w:val="000375D0"/>
    <w:rsid w:val="00044162"/>
    <w:rsid w:val="000525FD"/>
    <w:rsid w:val="000609BD"/>
    <w:rsid w:val="00064651"/>
    <w:rsid w:val="00070B59"/>
    <w:rsid w:val="00073B03"/>
    <w:rsid w:val="0008394C"/>
    <w:rsid w:val="000B47C5"/>
    <w:rsid w:val="000C06FB"/>
    <w:rsid w:val="000F484C"/>
    <w:rsid w:val="001011A3"/>
    <w:rsid w:val="00101547"/>
    <w:rsid w:val="00101BBC"/>
    <w:rsid w:val="00102A98"/>
    <w:rsid w:val="00102AB8"/>
    <w:rsid w:val="00106BF1"/>
    <w:rsid w:val="0012058A"/>
    <w:rsid w:val="00120B73"/>
    <w:rsid w:val="00125948"/>
    <w:rsid w:val="00132773"/>
    <w:rsid w:val="00144675"/>
    <w:rsid w:val="00167703"/>
    <w:rsid w:val="001778AA"/>
    <w:rsid w:val="00182EAC"/>
    <w:rsid w:val="00184C09"/>
    <w:rsid w:val="001951C2"/>
    <w:rsid w:val="00197FF0"/>
    <w:rsid w:val="001B2644"/>
    <w:rsid w:val="001D095B"/>
    <w:rsid w:val="001E4A76"/>
    <w:rsid w:val="00203062"/>
    <w:rsid w:val="0023296F"/>
    <w:rsid w:val="00261022"/>
    <w:rsid w:val="0026329D"/>
    <w:rsid w:val="0027070D"/>
    <w:rsid w:val="00276435"/>
    <w:rsid w:val="00293768"/>
    <w:rsid w:val="002A37D6"/>
    <w:rsid w:val="002A71BC"/>
    <w:rsid w:val="002B5432"/>
    <w:rsid w:val="002D270F"/>
    <w:rsid w:val="002F1811"/>
    <w:rsid w:val="00311206"/>
    <w:rsid w:val="00313C87"/>
    <w:rsid w:val="00315B0D"/>
    <w:rsid w:val="00320C07"/>
    <w:rsid w:val="0032304B"/>
    <w:rsid w:val="00364125"/>
    <w:rsid w:val="00364A32"/>
    <w:rsid w:val="00365E16"/>
    <w:rsid w:val="0039312F"/>
    <w:rsid w:val="003950A5"/>
    <w:rsid w:val="003A01C0"/>
    <w:rsid w:val="003A6FE8"/>
    <w:rsid w:val="003C497D"/>
    <w:rsid w:val="003F776F"/>
    <w:rsid w:val="0041137D"/>
    <w:rsid w:val="004267DE"/>
    <w:rsid w:val="004418F7"/>
    <w:rsid w:val="004437A3"/>
    <w:rsid w:val="004463ED"/>
    <w:rsid w:val="0045562C"/>
    <w:rsid w:val="00455E74"/>
    <w:rsid w:val="004729E6"/>
    <w:rsid w:val="00483018"/>
    <w:rsid w:val="00485315"/>
    <w:rsid w:val="004907D5"/>
    <w:rsid w:val="004A063D"/>
    <w:rsid w:val="004A71C2"/>
    <w:rsid w:val="004A7606"/>
    <w:rsid w:val="004C545E"/>
    <w:rsid w:val="004C6C44"/>
    <w:rsid w:val="004D6862"/>
    <w:rsid w:val="004E0951"/>
    <w:rsid w:val="004E1E75"/>
    <w:rsid w:val="004E46FD"/>
    <w:rsid w:val="004E4E2D"/>
    <w:rsid w:val="005171D8"/>
    <w:rsid w:val="00527A74"/>
    <w:rsid w:val="005302CF"/>
    <w:rsid w:val="0054468A"/>
    <w:rsid w:val="00547F46"/>
    <w:rsid w:val="0055622D"/>
    <w:rsid w:val="00565100"/>
    <w:rsid w:val="00570AF4"/>
    <w:rsid w:val="00577CAC"/>
    <w:rsid w:val="00581669"/>
    <w:rsid w:val="005C3706"/>
    <w:rsid w:val="005D6993"/>
    <w:rsid w:val="005F2DD4"/>
    <w:rsid w:val="005F34C9"/>
    <w:rsid w:val="00602432"/>
    <w:rsid w:val="006147E4"/>
    <w:rsid w:val="00615ACD"/>
    <w:rsid w:val="00620F28"/>
    <w:rsid w:val="0062416B"/>
    <w:rsid w:val="00625931"/>
    <w:rsid w:val="00634940"/>
    <w:rsid w:val="00643629"/>
    <w:rsid w:val="00643BBA"/>
    <w:rsid w:val="00651641"/>
    <w:rsid w:val="00653084"/>
    <w:rsid w:val="00655BCA"/>
    <w:rsid w:val="00661456"/>
    <w:rsid w:val="00675B02"/>
    <w:rsid w:val="006769CC"/>
    <w:rsid w:val="0068611E"/>
    <w:rsid w:val="00691104"/>
    <w:rsid w:val="006A187C"/>
    <w:rsid w:val="006A36F8"/>
    <w:rsid w:val="006B1041"/>
    <w:rsid w:val="006E6543"/>
    <w:rsid w:val="007100A7"/>
    <w:rsid w:val="00715C11"/>
    <w:rsid w:val="007167E3"/>
    <w:rsid w:val="00721792"/>
    <w:rsid w:val="00733F55"/>
    <w:rsid w:val="00737116"/>
    <w:rsid w:val="00751982"/>
    <w:rsid w:val="007537E4"/>
    <w:rsid w:val="00755AE8"/>
    <w:rsid w:val="007661CA"/>
    <w:rsid w:val="00767A01"/>
    <w:rsid w:val="00782D4E"/>
    <w:rsid w:val="007860BC"/>
    <w:rsid w:val="00793197"/>
    <w:rsid w:val="0079342E"/>
    <w:rsid w:val="007A459C"/>
    <w:rsid w:val="007A47C9"/>
    <w:rsid w:val="007B268E"/>
    <w:rsid w:val="007C6549"/>
    <w:rsid w:val="007D5CE3"/>
    <w:rsid w:val="007D6C1C"/>
    <w:rsid w:val="007E16E8"/>
    <w:rsid w:val="007E1DCF"/>
    <w:rsid w:val="007E7E0C"/>
    <w:rsid w:val="007F785A"/>
    <w:rsid w:val="0080035A"/>
    <w:rsid w:val="008004B2"/>
    <w:rsid w:val="00805B2D"/>
    <w:rsid w:val="008228A5"/>
    <w:rsid w:val="00833311"/>
    <w:rsid w:val="008427B7"/>
    <w:rsid w:val="00863D17"/>
    <w:rsid w:val="00863F23"/>
    <w:rsid w:val="00872554"/>
    <w:rsid w:val="00876CC4"/>
    <w:rsid w:val="00894013"/>
    <w:rsid w:val="008A24FF"/>
    <w:rsid w:val="008A6AAC"/>
    <w:rsid w:val="008B0128"/>
    <w:rsid w:val="008D6CC2"/>
    <w:rsid w:val="009063F7"/>
    <w:rsid w:val="00915F6A"/>
    <w:rsid w:val="00921CE0"/>
    <w:rsid w:val="00921D8F"/>
    <w:rsid w:val="0092402A"/>
    <w:rsid w:val="00931A36"/>
    <w:rsid w:val="00934C0F"/>
    <w:rsid w:val="00941713"/>
    <w:rsid w:val="00942FA7"/>
    <w:rsid w:val="0096508E"/>
    <w:rsid w:val="009F16C4"/>
    <w:rsid w:val="009F777C"/>
    <w:rsid w:val="00A0081A"/>
    <w:rsid w:val="00A12252"/>
    <w:rsid w:val="00A16143"/>
    <w:rsid w:val="00A17317"/>
    <w:rsid w:val="00A34DF2"/>
    <w:rsid w:val="00A37B73"/>
    <w:rsid w:val="00A57443"/>
    <w:rsid w:val="00A71D15"/>
    <w:rsid w:val="00A72C23"/>
    <w:rsid w:val="00A82A3A"/>
    <w:rsid w:val="00AA71D7"/>
    <w:rsid w:val="00AC26EB"/>
    <w:rsid w:val="00AC5E05"/>
    <w:rsid w:val="00AD3752"/>
    <w:rsid w:val="00AD50EC"/>
    <w:rsid w:val="00AD5C11"/>
    <w:rsid w:val="00AF3752"/>
    <w:rsid w:val="00AF6BD5"/>
    <w:rsid w:val="00B03CB9"/>
    <w:rsid w:val="00B072B2"/>
    <w:rsid w:val="00B2350A"/>
    <w:rsid w:val="00B3504C"/>
    <w:rsid w:val="00B352E3"/>
    <w:rsid w:val="00B365A8"/>
    <w:rsid w:val="00B47CA8"/>
    <w:rsid w:val="00B570AC"/>
    <w:rsid w:val="00B74477"/>
    <w:rsid w:val="00B76E94"/>
    <w:rsid w:val="00B94782"/>
    <w:rsid w:val="00BA2A10"/>
    <w:rsid w:val="00BA4276"/>
    <w:rsid w:val="00BD7B30"/>
    <w:rsid w:val="00BE5F1B"/>
    <w:rsid w:val="00C01933"/>
    <w:rsid w:val="00C113E2"/>
    <w:rsid w:val="00C12FFB"/>
    <w:rsid w:val="00C13C95"/>
    <w:rsid w:val="00C24397"/>
    <w:rsid w:val="00C27BBE"/>
    <w:rsid w:val="00C30511"/>
    <w:rsid w:val="00C37DF0"/>
    <w:rsid w:val="00C63754"/>
    <w:rsid w:val="00C93840"/>
    <w:rsid w:val="00CA4299"/>
    <w:rsid w:val="00CB2FA8"/>
    <w:rsid w:val="00CF32DE"/>
    <w:rsid w:val="00CF483D"/>
    <w:rsid w:val="00CF5075"/>
    <w:rsid w:val="00CF6F72"/>
    <w:rsid w:val="00CF6FE6"/>
    <w:rsid w:val="00CF77BC"/>
    <w:rsid w:val="00D00263"/>
    <w:rsid w:val="00D0427D"/>
    <w:rsid w:val="00D061AF"/>
    <w:rsid w:val="00D1231E"/>
    <w:rsid w:val="00D23B9D"/>
    <w:rsid w:val="00D600E2"/>
    <w:rsid w:val="00D62B98"/>
    <w:rsid w:val="00D80D8D"/>
    <w:rsid w:val="00D9183E"/>
    <w:rsid w:val="00DA1512"/>
    <w:rsid w:val="00DA7552"/>
    <w:rsid w:val="00DB02C5"/>
    <w:rsid w:val="00DB63A5"/>
    <w:rsid w:val="00DC5531"/>
    <w:rsid w:val="00DD3D33"/>
    <w:rsid w:val="00DD5E2B"/>
    <w:rsid w:val="00DF7693"/>
    <w:rsid w:val="00E02EDE"/>
    <w:rsid w:val="00E222A3"/>
    <w:rsid w:val="00E333B6"/>
    <w:rsid w:val="00E37598"/>
    <w:rsid w:val="00E66383"/>
    <w:rsid w:val="00E72605"/>
    <w:rsid w:val="00EB3367"/>
    <w:rsid w:val="00ED1EAC"/>
    <w:rsid w:val="00ED4C8B"/>
    <w:rsid w:val="00EE5389"/>
    <w:rsid w:val="00F036C1"/>
    <w:rsid w:val="00F0416C"/>
    <w:rsid w:val="00F12854"/>
    <w:rsid w:val="00F22B20"/>
    <w:rsid w:val="00F259F6"/>
    <w:rsid w:val="00F41EA5"/>
    <w:rsid w:val="00F808E0"/>
    <w:rsid w:val="00F833A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53866"/>
  <w15:docId w15:val="{DD5AF007-DF5F-44B4-9795-22F75A2AD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55DC"/>
    <w:pPr>
      <w:spacing w:line="240" w:lineRule="auto"/>
      <w:ind w:firstLine="0"/>
      <w:jc w:val="left"/>
    </w:pPr>
    <w:rPr>
      <w:rFonts w:ascii="Times New Roman" w:eastAsia="Times New Roman" w:hAnsi="Times New Roman" w:cs="Times New Roman"/>
      <w:sz w:val="24"/>
      <w:szCs w:val="24"/>
    </w:rPr>
  </w:style>
  <w:style w:type="paragraph" w:styleId="1">
    <w:name w:val="heading 1"/>
    <w:basedOn w:val="a"/>
    <w:next w:val="a"/>
    <w:link w:val="10"/>
    <w:uiPriority w:val="99"/>
    <w:qFormat/>
    <w:rsid w:val="000355DC"/>
    <w:pPr>
      <w:keepNext/>
      <w:outlineLvl w:val="0"/>
    </w:pPr>
    <w:rPr>
      <w:rFonts w:ascii="Arial" w:hAnsi="Arial"/>
      <w:b/>
      <w:color w:val="000000"/>
      <w:szCs w:val="20"/>
      <w:lang w:val="en-US" w:eastAsia="en-US"/>
    </w:rPr>
  </w:style>
  <w:style w:type="paragraph" w:styleId="4">
    <w:name w:val="heading 4"/>
    <w:basedOn w:val="a"/>
    <w:next w:val="a"/>
    <w:link w:val="40"/>
    <w:uiPriority w:val="9"/>
    <w:semiHidden/>
    <w:unhideWhenUsed/>
    <w:qFormat/>
    <w:rsid w:val="000355DC"/>
    <w:pPr>
      <w:keepNext/>
      <w:keepLines/>
      <w:spacing w:before="40"/>
      <w:outlineLvl w:val="3"/>
    </w:pPr>
    <w:rPr>
      <w:rFonts w:asciiTheme="majorHAnsi" w:eastAsiaTheme="majorEastAsia" w:hAnsiTheme="majorHAnsi" w:cstheme="majorBidi"/>
      <w:i/>
      <w:iCs/>
      <w:color w:val="365F91" w:themeColor="accent1" w:themeShade="BF"/>
    </w:rPr>
  </w:style>
  <w:style w:type="paragraph" w:styleId="8">
    <w:name w:val="heading 8"/>
    <w:basedOn w:val="a"/>
    <w:next w:val="a"/>
    <w:link w:val="80"/>
    <w:uiPriority w:val="9"/>
    <w:semiHidden/>
    <w:unhideWhenUsed/>
    <w:qFormat/>
    <w:rsid w:val="000355D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355DC"/>
    <w:rPr>
      <w:rFonts w:ascii="Arial" w:eastAsia="Times New Roman" w:hAnsi="Arial" w:cs="Times New Roman"/>
      <w:b/>
      <w:color w:val="000000"/>
      <w:sz w:val="24"/>
      <w:szCs w:val="20"/>
      <w:lang w:val="en-US" w:eastAsia="en-US"/>
    </w:rPr>
  </w:style>
  <w:style w:type="character" w:customStyle="1" w:styleId="40">
    <w:name w:val="Заголовок 4 Знак"/>
    <w:basedOn w:val="a0"/>
    <w:link w:val="4"/>
    <w:uiPriority w:val="9"/>
    <w:semiHidden/>
    <w:rsid w:val="000355DC"/>
    <w:rPr>
      <w:rFonts w:asciiTheme="majorHAnsi" w:eastAsiaTheme="majorEastAsia" w:hAnsiTheme="majorHAnsi" w:cstheme="majorBidi"/>
      <w:i/>
      <w:iCs/>
      <w:color w:val="365F91" w:themeColor="accent1" w:themeShade="BF"/>
      <w:sz w:val="24"/>
      <w:szCs w:val="24"/>
    </w:rPr>
  </w:style>
  <w:style w:type="character" w:customStyle="1" w:styleId="80">
    <w:name w:val="Заголовок 8 Знак"/>
    <w:basedOn w:val="a0"/>
    <w:link w:val="8"/>
    <w:uiPriority w:val="9"/>
    <w:semiHidden/>
    <w:rsid w:val="000355DC"/>
    <w:rPr>
      <w:rFonts w:asciiTheme="majorHAnsi" w:eastAsiaTheme="majorEastAsia" w:hAnsiTheme="majorHAnsi" w:cstheme="majorBidi"/>
      <w:color w:val="272727" w:themeColor="text1" w:themeTint="D8"/>
      <w:sz w:val="21"/>
      <w:szCs w:val="21"/>
    </w:rPr>
  </w:style>
  <w:style w:type="paragraph" w:styleId="a3">
    <w:name w:val="footer"/>
    <w:basedOn w:val="a"/>
    <w:link w:val="a4"/>
    <w:uiPriority w:val="99"/>
    <w:rsid w:val="000355DC"/>
    <w:pPr>
      <w:tabs>
        <w:tab w:val="center" w:pos="4677"/>
        <w:tab w:val="right" w:pos="9355"/>
      </w:tabs>
    </w:pPr>
  </w:style>
  <w:style w:type="character" w:customStyle="1" w:styleId="a4">
    <w:name w:val="Нижний колонтитул Знак"/>
    <w:basedOn w:val="a0"/>
    <w:link w:val="a3"/>
    <w:uiPriority w:val="99"/>
    <w:rsid w:val="000355DC"/>
    <w:rPr>
      <w:rFonts w:ascii="Times New Roman" w:eastAsia="Times New Roman" w:hAnsi="Times New Roman" w:cs="Times New Roman"/>
      <w:sz w:val="24"/>
      <w:szCs w:val="24"/>
    </w:rPr>
  </w:style>
  <w:style w:type="paragraph" w:customStyle="1" w:styleId="11">
    <w:name w:val="Обычный1"/>
    <w:rsid w:val="000355DC"/>
    <w:pPr>
      <w:spacing w:line="240" w:lineRule="auto"/>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0355DC"/>
    <w:pPr>
      <w:ind w:left="708"/>
    </w:pPr>
  </w:style>
  <w:style w:type="paragraph" w:customStyle="1" w:styleId="ConsPlusTitle">
    <w:name w:val="ConsPlusTitle"/>
    <w:rsid w:val="000355DC"/>
    <w:pPr>
      <w:widowControl w:val="0"/>
      <w:autoSpaceDE w:val="0"/>
      <w:autoSpaceDN w:val="0"/>
      <w:adjustRightInd w:val="0"/>
      <w:spacing w:line="240" w:lineRule="auto"/>
      <w:ind w:firstLine="0"/>
      <w:jc w:val="left"/>
    </w:pPr>
    <w:rPr>
      <w:rFonts w:ascii="Arial" w:eastAsia="Calibri" w:hAnsi="Arial" w:cs="Arial"/>
      <w:b/>
      <w:bCs/>
      <w:sz w:val="20"/>
      <w:szCs w:val="20"/>
      <w:lang w:eastAsia="ru-RU"/>
    </w:rPr>
  </w:style>
  <w:style w:type="character" w:customStyle="1" w:styleId="a6">
    <w:name w:val="Абзац списка Знак"/>
    <w:link w:val="a5"/>
    <w:uiPriority w:val="34"/>
    <w:qFormat/>
    <w:locked/>
    <w:rsid w:val="000355DC"/>
    <w:rPr>
      <w:rFonts w:ascii="Times New Roman" w:eastAsia="Times New Roman" w:hAnsi="Times New Roman" w:cs="Times New Roman"/>
      <w:sz w:val="24"/>
      <w:szCs w:val="24"/>
    </w:rPr>
  </w:style>
  <w:style w:type="paragraph" w:styleId="a7">
    <w:name w:val="Normal (Web)"/>
    <w:basedOn w:val="a"/>
    <w:uiPriority w:val="99"/>
    <w:unhideWhenUsed/>
    <w:qFormat/>
    <w:rsid w:val="000355DC"/>
    <w:pPr>
      <w:spacing w:before="100" w:beforeAutospacing="1" w:after="100" w:afterAutospacing="1"/>
    </w:pPr>
  </w:style>
  <w:style w:type="paragraph" w:customStyle="1" w:styleId="Normal1">
    <w:name w:val="Normal1"/>
    <w:qFormat/>
    <w:rsid w:val="000355DC"/>
    <w:pPr>
      <w:spacing w:line="240" w:lineRule="auto"/>
      <w:ind w:firstLine="0"/>
      <w:jc w:val="left"/>
    </w:pPr>
    <w:rPr>
      <w:rFonts w:ascii="Times New Roman" w:eastAsia="Calibri" w:hAnsi="Times New Roman" w:cs="Times New Roman"/>
      <w:sz w:val="20"/>
      <w:szCs w:val="20"/>
      <w:lang w:eastAsia="ru-RU"/>
    </w:rPr>
  </w:style>
  <w:style w:type="paragraph" w:styleId="3">
    <w:name w:val="Body Text 3"/>
    <w:basedOn w:val="a"/>
    <w:link w:val="30"/>
    <w:uiPriority w:val="99"/>
    <w:rsid w:val="000355DC"/>
    <w:rPr>
      <w:rFonts w:ascii="Book Antiqua" w:hAnsi="Book Antiqua"/>
      <w:color w:val="000000"/>
      <w:szCs w:val="20"/>
      <w:lang w:eastAsia="en-US"/>
    </w:rPr>
  </w:style>
  <w:style w:type="character" w:customStyle="1" w:styleId="30">
    <w:name w:val="Основной текст 3 Знак"/>
    <w:basedOn w:val="a0"/>
    <w:link w:val="3"/>
    <w:uiPriority w:val="99"/>
    <w:rsid w:val="000355DC"/>
    <w:rPr>
      <w:rFonts w:ascii="Book Antiqua" w:eastAsia="Times New Roman" w:hAnsi="Book Antiqua" w:cs="Times New Roman"/>
      <w:color w:val="000000"/>
      <w:sz w:val="24"/>
      <w:szCs w:val="20"/>
      <w:lang w:eastAsia="en-US"/>
    </w:rPr>
  </w:style>
  <w:style w:type="paragraph" w:customStyle="1" w:styleId="CM11">
    <w:name w:val="CM11"/>
    <w:basedOn w:val="a"/>
    <w:next w:val="a"/>
    <w:rsid w:val="000355DC"/>
    <w:pPr>
      <w:widowControl w:val="0"/>
      <w:autoSpaceDE w:val="0"/>
      <w:autoSpaceDN w:val="0"/>
      <w:adjustRightInd w:val="0"/>
      <w:spacing w:after="318"/>
    </w:pPr>
    <w:rPr>
      <w:lang w:eastAsia="ru-RU"/>
    </w:rPr>
  </w:style>
  <w:style w:type="table" w:styleId="a8">
    <w:name w:val="Table Grid"/>
    <w:basedOn w:val="a1"/>
    <w:uiPriority w:val="39"/>
    <w:rsid w:val="000355DC"/>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0355DC"/>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0355DC"/>
    <w:rPr>
      <w:rFonts w:ascii="Times New Roman" w:hAnsi="Times New Roman" w:cs="Times New Roman" w:hint="default"/>
      <w:b/>
      <w:bCs/>
      <w:sz w:val="16"/>
      <w:szCs w:val="16"/>
    </w:rPr>
  </w:style>
  <w:style w:type="paragraph" w:customStyle="1" w:styleId="a9">
    <w:name w:val="Тест"/>
    <w:basedOn w:val="a"/>
    <w:rsid w:val="000355DC"/>
    <w:pPr>
      <w:spacing w:before="120"/>
    </w:pPr>
    <w:rPr>
      <w:rFonts w:ascii="Arial" w:hAnsi="Arial"/>
      <w:lang w:eastAsia="ru-RU"/>
    </w:rPr>
  </w:style>
  <w:style w:type="character" w:styleId="aa">
    <w:name w:val="Hyperlink"/>
    <w:uiPriority w:val="99"/>
    <w:rsid w:val="000355DC"/>
    <w:rPr>
      <w:rFonts w:cs="Times New Roman"/>
      <w:color w:val="0000FF"/>
      <w:u w:val="single"/>
    </w:rPr>
  </w:style>
  <w:style w:type="paragraph" w:customStyle="1" w:styleId="Style25">
    <w:name w:val="Style25"/>
    <w:basedOn w:val="a"/>
    <w:uiPriority w:val="99"/>
    <w:rsid w:val="000355DC"/>
    <w:pPr>
      <w:widowControl w:val="0"/>
      <w:autoSpaceDE w:val="0"/>
      <w:autoSpaceDN w:val="0"/>
      <w:adjustRightInd w:val="0"/>
      <w:spacing w:line="331" w:lineRule="exact"/>
      <w:ind w:hanging="283"/>
    </w:pPr>
    <w:rPr>
      <w:lang w:eastAsia="ru-RU"/>
    </w:rPr>
  </w:style>
  <w:style w:type="paragraph" w:customStyle="1" w:styleId="Style5">
    <w:name w:val="Style5"/>
    <w:basedOn w:val="a"/>
    <w:qFormat/>
    <w:rsid w:val="000355DC"/>
    <w:pPr>
      <w:widowControl w:val="0"/>
      <w:autoSpaceDE w:val="0"/>
      <w:autoSpaceDN w:val="0"/>
      <w:adjustRightInd w:val="0"/>
    </w:pPr>
    <w:rPr>
      <w:rFonts w:ascii="Georgia" w:hAnsi="Georgia"/>
      <w:lang w:eastAsia="ru-RU"/>
    </w:rPr>
  </w:style>
  <w:style w:type="paragraph" w:customStyle="1" w:styleId="Style9">
    <w:name w:val="Style9"/>
    <w:basedOn w:val="a"/>
    <w:qFormat/>
    <w:rsid w:val="000355DC"/>
    <w:pPr>
      <w:widowControl w:val="0"/>
      <w:autoSpaceDE w:val="0"/>
      <w:autoSpaceDN w:val="0"/>
      <w:adjustRightInd w:val="0"/>
      <w:jc w:val="center"/>
    </w:pPr>
    <w:rPr>
      <w:rFonts w:ascii="Georgia" w:hAnsi="Georgia"/>
      <w:lang w:eastAsia="ru-RU"/>
    </w:rPr>
  </w:style>
  <w:style w:type="paragraph" w:customStyle="1" w:styleId="Style2">
    <w:name w:val="Style2"/>
    <w:basedOn w:val="a"/>
    <w:qFormat/>
    <w:rsid w:val="000355DC"/>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qFormat/>
    <w:rsid w:val="000355DC"/>
    <w:pPr>
      <w:widowControl w:val="0"/>
      <w:autoSpaceDE w:val="0"/>
      <w:autoSpaceDN w:val="0"/>
      <w:adjustRightInd w:val="0"/>
    </w:pPr>
    <w:rPr>
      <w:rFonts w:ascii="Georgia" w:hAnsi="Georgia"/>
      <w:lang w:eastAsia="ru-RU"/>
    </w:rPr>
  </w:style>
  <w:style w:type="paragraph" w:customStyle="1" w:styleId="Style6">
    <w:name w:val="Style6"/>
    <w:basedOn w:val="a"/>
    <w:qFormat/>
    <w:rsid w:val="000355DC"/>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qFormat/>
    <w:rsid w:val="000355DC"/>
    <w:rPr>
      <w:rFonts w:ascii="Times New Roman" w:hAnsi="Times New Roman" w:cs="Times New Roman" w:hint="default"/>
      <w:b/>
      <w:bCs/>
      <w:sz w:val="24"/>
      <w:szCs w:val="24"/>
    </w:rPr>
  </w:style>
  <w:style w:type="character" w:customStyle="1" w:styleId="FontStyle17">
    <w:name w:val="Font Style17"/>
    <w:qFormat/>
    <w:rsid w:val="000355DC"/>
    <w:rPr>
      <w:rFonts w:ascii="Times New Roman" w:hAnsi="Times New Roman" w:cs="Times New Roman" w:hint="default"/>
      <w:sz w:val="24"/>
      <w:szCs w:val="24"/>
    </w:rPr>
  </w:style>
  <w:style w:type="table" w:customStyle="1" w:styleId="12">
    <w:name w:val="Сетка таблицы1"/>
    <w:basedOn w:val="a1"/>
    <w:next w:val="a8"/>
    <w:uiPriority w:val="39"/>
    <w:rsid w:val="000355DC"/>
    <w:pPr>
      <w:spacing w:line="240" w:lineRule="auto"/>
      <w:ind w:firstLine="0"/>
      <w:jc w:val="left"/>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0355DC"/>
    <w:rPr>
      <w:rFonts w:ascii="Segoe UI" w:hAnsi="Segoe UI" w:cs="Segoe UI"/>
      <w:sz w:val="18"/>
      <w:szCs w:val="18"/>
    </w:rPr>
  </w:style>
  <w:style w:type="character" w:customStyle="1" w:styleId="ac">
    <w:name w:val="Текст выноски Знак"/>
    <w:basedOn w:val="a0"/>
    <w:link w:val="ab"/>
    <w:uiPriority w:val="99"/>
    <w:semiHidden/>
    <w:rsid w:val="000355DC"/>
    <w:rPr>
      <w:rFonts w:ascii="Segoe UI" w:eastAsia="Times New Roman" w:hAnsi="Segoe UI" w:cs="Segoe UI"/>
      <w:sz w:val="18"/>
      <w:szCs w:val="18"/>
    </w:rPr>
  </w:style>
  <w:style w:type="paragraph" w:customStyle="1" w:styleId="Default">
    <w:name w:val="Default"/>
    <w:rsid w:val="000355DC"/>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section-title">
    <w:name w:val="section-title"/>
    <w:basedOn w:val="a"/>
    <w:rsid w:val="000355DC"/>
    <w:pPr>
      <w:spacing w:before="100" w:beforeAutospacing="1" w:after="100" w:afterAutospacing="1"/>
    </w:pPr>
    <w:rPr>
      <w:lang w:eastAsia="ru-RU"/>
    </w:rPr>
  </w:style>
  <w:style w:type="paragraph" w:styleId="ad">
    <w:name w:val="header"/>
    <w:basedOn w:val="a"/>
    <w:link w:val="ae"/>
    <w:uiPriority w:val="99"/>
    <w:unhideWhenUsed/>
    <w:rsid w:val="000355DC"/>
    <w:pPr>
      <w:tabs>
        <w:tab w:val="center" w:pos="4677"/>
        <w:tab w:val="right" w:pos="9355"/>
      </w:tabs>
    </w:pPr>
  </w:style>
  <w:style w:type="character" w:customStyle="1" w:styleId="ae">
    <w:name w:val="Верхний колонтитул Знак"/>
    <w:basedOn w:val="a0"/>
    <w:link w:val="ad"/>
    <w:uiPriority w:val="99"/>
    <w:rsid w:val="000355DC"/>
    <w:rPr>
      <w:rFonts w:ascii="Times New Roman" w:eastAsia="Times New Roman" w:hAnsi="Times New Roman" w:cs="Times New Roman"/>
      <w:sz w:val="24"/>
      <w:szCs w:val="24"/>
    </w:rPr>
  </w:style>
  <w:style w:type="paragraph" w:customStyle="1" w:styleId="Style49">
    <w:name w:val="Style49"/>
    <w:basedOn w:val="a"/>
    <w:uiPriority w:val="99"/>
    <w:rsid w:val="000355DC"/>
    <w:pPr>
      <w:widowControl w:val="0"/>
      <w:autoSpaceDE w:val="0"/>
      <w:autoSpaceDN w:val="0"/>
      <w:adjustRightInd w:val="0"/>
      <w:spacing w:line="370" w:lineRule="exact"/>
      <w:jc w:val="both"/>
    </w:pPr>
    <w:rPr>
      <w:rFonts w:ascii="Courier New" w:hAnsi="Courier New" w:cs="Courier New"/>
      <w:lang w:eastAsia="ru-RU"/>
    </w:rPr>
  </w:style>
  <w:style w:type="character" w:customStyle="1" w:styleId="IndexLink">
    <w:name w:val="Index Link"/>
    <w:qFormat/>
    <w:rsid w:val="000355DC"/>
  </w:style>
  <w:style w:type="paragraph" w:styleId="13">
    <w:name w:val="toc 1"/>
    <w:basedOn w:val="a"/>
    <w:next w:val="a"/>
    <w:autoRedefine/>
    <w:uiPriority w:val="39"/>
    <w:unhideWhenUsed/>
    <w:rsid w:val="000355DC"/>
    <w:pPr>
      <w:suppressAutoHyphens/>
      <w:spacing w:after="100"/>
    </w:pPr>
  </w:style>
  <w:style w:type="paragraph" w:styleId="af">
    <w:name w:val="Body Text"/>
    <w:basedOn w:val="a"/>
    <w:link w:val="af0"/>
    <w:uiPriority w:val="99"/>
    <w:unhideWhenUsed/>
    <w:rsid w:val="000355DC"/>
    <w:pPr>
      <w:spacing w:after="120"/>
    </w:pPr>
  </w:style>
  <w:style w:type="character" w:customStyle="1" w:styleId="af0">
    <w:name w:val="Основной текст Знак"/>
    <w:basedOn w:val="a0"/>
    <w:link w:val="af"/>
    <w:uiPriority w:val="99"/>
    <w:rsid w:val="000355DC"/>
    <w:rPr>
      <w:rFonts w:ascii="Times New Roman" w:eastAsia="Times New Roman" w:hAnsi="Times New Roman" w:cs="Times New Roman"/>
      <w:sz w:val="24"/>
      <w:szCs w:val="24"/>
    </w:rPr>
  </w:style>
  <w:style w:type="character" w:customStyle="1" w:styleId="2">
    <w:name w:val="Основной текст (2)_"/>
    <w:link w:val="21"/>
    <w:locked/>
    <w:rsid w:val="000355DC"/>
    <w:rPr>
      <w:rFonts w:cs="Times New Roman"/>
      <w:b/>
      <w:bCs/>
      <w:spacing w:val="10"/>
      <w:shd w:val="clear" w:color="auto" w:fill="FFFFFF"/>
    </w:rPr>
  </w:style>
  <w:style w:type="character" w:customStyle="1" w:styleId="41">
    <w:name w:val="Основной текст (4)"/>
    <w:basedOn w:val="a0"/>
    <w:rsid w:val="000355DC"/>
    <w:rPr>
      <w:rFonts w:cs="Times New Roman"/>
      <w:b/>
      <w:bCs/>
      <w:i/>
      <w:iCs/>
      <w:sz w:val="22"/>
      <w:szCs w:val="22"/>
      <w:shd w:val="clear" w:color="auto" w:fill="FFFFFF"/>
    </w:rPr>
  </w:style>
  <w:style w:type="character" w:customStyle="1" w:styleId="31">
    <w:name w:val="Основной текст (3)_"/>
    <w:link w:val="32"/>
    <w:locked/>
    <w:rsid w:val="000355DC"/>
    <w:rPr>
      <w:rFonts w:cs="Times New Roman"/>
      <w:spacing w:val="10"/>
      <w:shd w:val="clear" w:color="auto" w:fill="FFFFFF"/>
    </w:rPr>
  </w:style>
  <w:style w:type="character" w:customStyle="1" w:styleId="20">
    <w:name w:val="Основной текст (2)"/>
    <w:rsid w:val="000355DC"/>
    <w:rPr>
      <w:rFonts w:cs="Times New Roman"/>
      <w:b/>
      <w:bCs/>
      <w:spacing w:val="10"/>
      <w:sz w:val="22"/>
      <w:szCs w:val="22"/>
      <w:u w:val="single"/>
      <w:shd w:val="clear" w:color="auto" w:fill="FFFFFF"/>
    </w:rPr>
  </w:style>
  <w:style w:type="paragraph" w:customStyle="1" w:styleId="21">
    <w:name w:val="Основной текст (2)1"/>
    <w:basedOn w:val="a"/>
    <w:link w:val="2"/>
    <w:rsid w:val="000355DC"/>
    <w:pPr>
      <w:widowControl w:val="0"/>
      <w:shd w:val="clear" w:color="auto" w:fill="FFFFFF"/>
      <w:spacing w:before="120" w:line="268" w:lineRule="exact"/>
      <w:jc w:val="both"/>
    </w:pPr>
    <w:rPr>
      <w:rFonts w:asciiTheme="minorHAnsi" w:eastAsiaTheme="minorEastAsia" w:hAnsiTheme="minorHAnsi"/>
      <w:b/>
      <w:bCs/>
      <w:spacing w:val="10"/>
      <w:sz w:val="22"/>
      <w:szCs w:val="22"/>
    </w:rPr>
  </w:style>
  <w:style w:type="paragraph" w:customStyle="1" w:styleId="32">
    <w:name w:val="Основной текст (3)"/>
    <w:basedOn w:val="a"/>
    <w:link w:val="31"/>
    <w:rsid w:val="000355DC"/>
    <w:pPr>
      <w:widowControl w:val="0"/>
      <w:shd w:val="clear" w:color="auto" w:fill="FFFFFF"/>
      <w:spacing w:line="268" w:lineRule="exact"/>
      <w:ind w:hanging="1180"/>
      <w:jc w:val="both"/>
    </w:pPr>
    <w:rPr>
      <w:rFonts w:asciiTheme="minorHAnsi" w:eastAsiaTheme="minorEastAsia" w:hAnsiTheme="minorHAnsi"/>
      <w:spacing w:val="10"/>
      <w:sz w:val="22"/>
      <w:szCs w:val="22"/>
    </w:rPr>
  </w:style>
  <w:style w:type="paragraph" w:customStyle="1" w:styleId="22">
    <w:name w:val="Обычный2"/>
    <w:rsid w:val="000355DC"/>
    <w:pPr>
      <w:widowControl w:val="0"/>
      <w:snapToGrid w:val="0"/>
      <w:spacing w:line="259" w:lineRule="auto"/>
      <w:ind w:firstLine="300"/>
      <w:jc w:val="left"/>
    </w:pPr>
    <w:rPr>
      <w:rFonts w:ascii="Times New Roman" w:eastAsia="Times New Roman" w:hAnsi="Times New Roman" w:cs="Times New Roman"/>
      <w:sz w:val="18"/>
      <w:szCs w:val="20"/>
      <w:lang w:eastAsia="ru-RU"/>
    </w:rPr>
  </w:style>
  <w:style w:type="character" w:customStyle="1" w:styleId="apple-converted-space">
    <w:name w:val="apple-converted-space"/>
    <w:basedOn w:val="a0"/>
    <w:rsid w:val="000355DC"/>
  </w:style>
  <w:style w:type="character" w:styleId="af1">
    <w:name w:val="Strong"/>
    <w:uiPriority w:val="22"/>
    <w:qFormat/>
    <w:rsid w:val="000355DC"/>
    <w:rPr>
      <w:b/>
      <w:bCs/>
    </w:rPr>
  </w:style>
  <w:style w:type="character" w:customStyle="1" w:styleId="referenceable">
    <w:name w:val="referenceable"/>
    <w:basedOn w:val="a0"/>
    <w:rsid w:val="000355DC"/>
  </w:style>
  <w:style w:type="paragraph" w:customStyle="1" w:styleId="aligncenter">
    <w:name w:val="align_center"/>
    <w:basedOn w:val="a"/>
    <w:rsid w:val="000355D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43959">
      <w:bodyDiv w:val="1"/>
      <w:marLeft w:val="0"/>
      <w:marRight w:val="0"/>
      <w:marTop w:val="0"/>
      <w:marBottom w:val="0"/>
      <w:divBdr>
        <w:top w:val="none" w:sz="0" w:space="0" w:color="auto"/>
        <w:left w:val="none" w:sz="0" w:space="0" w:color="auto"/>
        <w:bottom w:val="none" w:sz="0" w:space="0" w:color="auto"/>
        <w:right w:val="none" w:sz="0" w:space="0" w:color="auto"/>
      </w:divBdr>
    </w:div>
    <w:div w:id="156842629">
      <w:bodyDiv w:val="1"/>
      <w:marLeft w:val="0"/>
      <w:marRight w:val="0"/>
      <w:marTop w:val="0"/>
      <w:marBottom w:val="0"/>
      <w:divBdr>
        <w:top w:val="none" w:sz="0" w:space="0" w:color="auto"/>
        <w:left w:val="none" w:sz="0" w:space="0" w:color="auto"/>
        <w:bottom w:val="none" w:sz="0" w:space="0" w:color="auto"/>
        <w:right w:val="none" w:sz="0" w:space="0" w:color="auto"/>
      </w:divBdr>
      <w:divsChild>
        <w:div w:id="1566573055">
          <w:marLeft w:val="0"/>
          <w:marRight w:val="0"/>
          <w:marTop w:val="0"/>
          <w:marBottom w:val="0"/>
          <w:divBdr>
            <w:top w:val="none" w:sz="0" w:space="0" w:color="auto"/>
            <w:left w:val="none" w:sz="0" w:space="0" w:color="auto"/>
            <w:bottom w:val="none" w:sz="0" w:space="0" w:color="auto"/>
            <w:right w:val="none" w:sz="0" w:space="0" w:color="auto"/>
          </w:divBdr>
        </w:div>
        <w:div w:id="492257663">
          <w:marLeft w:val="0"/>
          <w:marRight w:val="0"/>
          <w:marTop w:val="0"/>
          <w:marBottom w:val="0"/>
          <w:divBdr>
            <w:top w:val="none" w:sz="0" w:space="0" w:color="auto"/>
            <w:left w:val="none" w:sz="0" w:space="0" w:color="auto"/>
            <w:bottom w:val="none" w:sz="0" w:space="0" w:color="auto"/>
            <w:right w:val="none" w:sz="0" w:space="0" w:color="auto"/>
          </w:divBdr>
        </w:div>
        <w:div w:id="829440130">
          <w:marLeft w:val="0"/>
          <w:marRight w:val="0"/>
          <w:marTop w:val="0"/>
          <w:marBottom w:val="0"/>
          <w:divBdr>
            <w:top w:val="none" w:sz="0" w:space="0" w:color="auto"/>
            <w:left w:val="none" w:sz="0" w:space="0" w:color="auto"/>
            <w:bottom w:val="none" w:sz="0" w:space="0" w:color="auto"/>
            <w:right w:val="none" w:sz="0" w:space="0" w:color="auto"/>
          </w:divBdr>
        </w:div>
        <w:div w:id="1696271295">
          <w:marLeft w:val="0"/>
          <w:marRight w:val="0"/>
          <w:marTop w:val="0"/>
          <w:marBottom w:val="0"/>
          <w:divBdr>
            <w:top w:val="none" w:sz="0" w:space="0" w:color="auto"/>
            <w:left w:val="none" w:sz="0" w:space="0" w:color="auto"/>
            <w:bottom w:val="none" w:sz="0" w:space="0" w:color="auto"/>
            <w:right w:val="none" w:sz="0" w:space="0" w:color="auto"/>
          </w:divBdr>
        </w:div>
        <w:div w:id="497230647">
          <w:marLeft w:val="0"/>
          <w:marRight w:val="0"/>
          <w:marTop w:val="0"/>
          <w:marBottom w:val="0"/>
          <w:divBdr>
            <w:top w:val="none" w:sz="0" w:space="0" w:color="auto"/>
            <w:left w:val="none" w:sz="0" w:space="0" w:color="auto"/>
            <w:bottom w:val="none" w:sz="0" w:space="0" w:color="auto"/>
            <w:right w:val="none" w:sz="0" w:space="0" w:color="auto"/>
          </w:divBdr>
        </w:div>
        <w:div w:id="1991015217">
          <w:marLeft w:val="0"/>
          <w:marRight w:val="0"/>
          <w:marTop w:val="0"/>
          <w:marBottom w:val="0"/>
          <w:divBdr>
            <w:top w:val="none" w:sz="0" w:space="0" w:color="auto"/>
            <w:left w:val="none" w:sz="0" w:space="0" w:color="auto"/>
            <w:bottom w:val="none" w:sz="0" w:space="0" w:color="auto"/>
            <w:right w:val="none" w:sz="0" w:space="0" w:color="auto"/>
          </w:divBdr>
        </w:div>
        <w:div w:id="867450452">
          <w:marLeft w:val="0"/>
          <w:marRight w:val="0"/>
          <w:marTop w:val="0"/>
          <w:marBottom w:val="0"/>
          <w:divBdr>
            <w:top w:val="none" w:sz="0" w:space="0" w:color="auto"/>
            <w:left w:val="none" w:sz="0" w:space="0" w:color="auto"/>
            <w:bottom w:val="none" w:sz="0" w:space="0" w:color="auto"/>
            <w:right w:val="none" w:sz="0" w:space="0" w:color="auto"/>
          </w:divBdr>
        </w:div>
        <w:div w:id="1089886234">
          <w:marLeft w:val="0"/>
          <w:marRight w:val="0"/>
          <w:marTop w:val="0"/>
          <w:marBottom w:val="0"/>
          <w:divBdr>
            <w:top w:val="none" w:sz="0" w:space="0" w:color="auto"/>
            <w:left w:val="none" w:sz="0" w:space="0" w:color="auto"/>
            <w:bottom w:val="none" w:sz="0" w:space="0" w:color="auto"/>
            <w:right w:val="none" w:sz="0" w:space="0" w:color="auto"/>
          </w:divBdr>
        </w:div>
        <w:div w:id="63071111">
          <w:marLeft w:val="0"/>
          <w:marRight w:val="0"/>
          <w:marTop w:val="0"/>
          <w:marBottom w:val="0"/>
          <w:divBdr>
            <w:top w:val="none" w:sz="0" w:space="0" w:color="auto"/>
            <w:left w:val="none" w:sz="0" w:space="0" w:color="auto"/>
            <w:bottom w:val="none" w:sz="0" w:space="0" w:color="auto"/>
            <w:right w:val="none" w:sz="0" w:space="0" w:color="auto"/>
          </w:divBdr>
        </w:div>
        <w:div w:id="1324699538">
          <w:marLeft w:val="0"/>
          <w:marRight w:val="0"/>
          <w:marTop w:val="0"/>
          <w:marBottom w:val="0"/>
          <w:divBdr>
            <w:top w:val="none" w:sz="0" w:space="0" w:color="auto"/>
            <w:left w:val="none" w:sz="0" w:space="0" w:color="auto"/>
            <w:bottom w:val="none" w:sz="0" w:space="0" w:color="auto"/>
            <w:right w:val="none" w:sz="0" w:space="0" w:color="auto"/>
          </w:divBdr>
        </w:div>
        <w:div w:id="893156621">
          <w:marLeft w:val="0"/>
          <w:marRight w:val="0"/>
          <w:marTop w:val="0"/>
          <w:marBottom w:val="0"/>
          <w:divBdr>
            <w:top w:val="none" w:sz="0" w:space="0" w:color="auto"/>
            <w:left w:val="none" w:sz="0" w:space="0" w:color="auto"/>
            <w:bottom w:val="none" w:sz="0" w:space="0" w:color="auto"/>
            <w:right w:val="none" w:sz="0" w:space="0" w:color="auto"/>
          </w:divBdr>
        </w:div>
        <w:div w:id="111216008">
          <w:marLeft w:val="0"/>
          <w:marRight w:val="0"/>
          <w:marTop w:val="0"/>
          <w:marBottom w:val="0"/>
          <w:divBdr>
            <w:top w:val="none" w:sz="0" w:space="0" w:color="auto"/>
            <w:left w:val="none" w:sz="0" w:space="0" w:color="auto"/>
            <w:bottom w:val="none" w:sz="0" w:space="0" w:color="auto"/>
            <w:right w:val="none" w:sz="0" w:space="0" w:color="auto"/>
          </w:divBdr>
        </w:div>
        <w:div w:id="1083332437">
          <w:marLeft w:val="0"/>
          <w:marRight w:val="0"/>
          <w:marTop w:val="0"/>
          <w:marBottom w:val="0"/>
          <w:divBdr>
            <w:top w:val="none" w:sz="0" w:space="0" w:color="auto"/>
            <w:left w:val="none" w:sz="0" w:space="0" w:color="auto"/>
            <w:bottom w:val="none" w:sz="0" w:space="0" w:color="auto"/>
            <w:right w:val="none" w:sz="0" w:space="0" w:color="auto"/>
          </w:divBdr>
        </w:div>
        <w:div w:id="1973705657">
          <w:marLeft w:val="0"/>
          <w:marRight w:val="0"/>
          <w:marTop w:val="0"/>
          <w:marBottom w:val="0"/>
          <w:divBdr>
            <w:top w:val="none" w:sz="0" w:space="0" w:color="auto"/>
            <w:left w:val="none" w:sz="0" w:space="0" w:color="auto"/>
            <w:bottom w:val="none" w:sz="0" w:space="0" w:color="auto"/>
            <w:right w:val="none" w:sz="0" w:space="0" w:color="auto"/>
          </w:divBdr>
        </w:div>
        <w:div w:id="1770278121">
          <w:marLeft w:val="0"/>
          <w:marRight w:val="0"/>
          <w:marTop w:val="0"/>
          <w:marBottom w:val="0"/>
          <w:divBdr>
            <w:top w:val="none" w:sz="0" w:space="0" w:color="auto"/>
            <w:left w:val="none" w:sz="0" w:space="0" w:color="auto"/>
            <w:bottom w:val="none" w:sz="0" w:space="0" w:color="auto"/>
            <w:right w:val="none" w:sz="0" w:space="0" w:color="auto"/>
          </w:divBdr>
        </w:div>
        <w:div w:id="866601520">
          <w:marLeft w:val="0"/>
          <w:marRight w:val="0"/>
          <w:marTop w:val="0"/>
          <w:marBottom w:val="0"/>
          <w:divBdr>
            <w:top w:val="none" w:sz="0" w:space="0" w:color="auto"/>
            <w:left w:val="none" w:sz="0" w:space="0" w:color="auto"/>
            <w:bottom w:val="none" w:sz="0" w:space="0" w:color="auto"/>
            <w:right w:val="none" w:sz="0" w:space="0" w:color="auto"/>
          </w:divBdr>
        </w:div>
        <w:div w:id="1073773696">
          <w:marLeft w:val="0"/>
          <w:marRight w:val="0"/>
          <w:marTop w:val="0"/>
          <w:marBottom w:val="0"/>
          <w:divBdr>
            <w:top w:val="none" w:sz="0" w:space="0" w:color="auto"/>
            <w:left w:val="none" w:sz="0" w:space="0" w:color="auto"/>
            <w:bottom w:val="none" w:sz="0" w:space="0" w:color="auto"/>
            <w:right w:val="none" w:sz="0" w:space="0" w:color="auto"/>
          </w:divBdr>
        </w:div>
        <w:div w:id="2060084934">
          <w:marLeft w:val="0"/>
          <w:marRight w:val="0"/>
          <w:marTop w:val="0"/>
          <w:marBottom w:val="0"/>
          <w:divBdr>
            <w:top w:val="none" w:sz="0" w:space="0" w:color="auto"/>
            <w:left w:val="none" w:sz="0" w:space="0" w:color="auto"/>
            <w:bottom w:val="none" w:sz="0" w:space="0" w:color="auto"/>
            <w:right w:val="none" w:sz="0" w:space="0" w:color="auto"/>
          </w:divBdr>
        </w:div>
        <w:div w:id="1808551511">
          <w:marLeft w:val="0"/>
          <w:marRight w:val="0"/>
          <w:marTop w:val="0"/>
          <w:marBottom w:val="0"/>
          <w:divBdr>
            <w:top w:val="none" w:sz="0" w:space="0" w:color="auto"/>
            <w:left w:val="none" w:sz="0" w:space="0" w:color="auto"/>
            <w:bottom w:val="none" w:sz="0" w:space="0" w:color="auto"/>
            <w:right w:val="none" w:sz="0" w:space="0" w:color="auto"/>
          </w:divBdr>
        </w:div>
        <w:div w:id="133521408">
          <w:marLeft w:val="0"/>
          <w:marRight w:val="0"/>
          <w:marTop w:val="0"/>
          <w:marBottom w:val="0"/>
          <w:divBdr>
            <w:top w:val="none" w:sz="0" w:space="0" w:color="auto"/>
            <w:left w:val="none" w:sz="0" w:space="0" w:color="auto"/>
            <w:bottom w:val="none" w:sz="0" w:space="0" w:color="auto"/>
            <w:right w:val="none" w:sz="0" w:space="0" w:color="auto"/>
          </w:divBdr>
        </w:div>
        <w:div w:id="217018238">
          <w:marLeft w:val="0"/>
          <w:marRight w:val="0"/>
          <w:marTop w:val="0"/>
          <w:marBottom w:val="0"/>
          <w:divBdr>
            <w:top w:val="none" w:sz="0" w:space="0" w:color="auto"/>
            <w:left w:val="none" w:sz="0" w:space="0" w:color="auto"/>
            <w:bottom w:val="none" w:sz="0" w:space="0" w:color="auto"/>
            <w:right w:val="none" w:sz="0" w:space="0" w:color="auto"/>
          </w:divBdr>
        </w:div>
        <w:div w:id="1322389314">
          <w:marLeft w:val="0"/>
          <w:marRight w:val="0"/>
          <w:marTop w:val="0"/>
          <w:marBottom w:val="0"/>
          <w:divBdr>
            <w:top w:val="none" w:sz="0" w:space="0" w:color="auto"/>
            <w:left w:val="none" w:sz="0" w:space="0" w:color="auto"/>
            <w:bottom w:val="none" w:sz="0" w:space="0" w:color="auto"/>
            <w:right w:val="none" w:sz="0" w:space="0" w:color="auto"/>
          </w:divBdr>
        </w:div>
        <w:div w:id="1905291765">
          <w:marLeft w:val="0"/>
          <w:marRight w:val="0"/>
          <w:marTop w:val="0"/>
          <w:marBottom w:val="0"/>
          <w:divBdr>
            <w:top w:val="none" w:sz="0" w:space="0" w:color="auto"/>
            <w:left w:val="none" w:sz="0" w:space="0" w:color="auto"/>
            <w:bottom w:val="none" w:sz="0" w:space="0" w:color="auto"/>
            <w:right w:val="none" w:sz="0" w:space="0" w:color="auto"/>
          </w:divBdr>
        </w:div>
        <w:div w:id="1736317634">
          <w:marLeft w:val="0"/>
          <w:marRight w:val="0"/>
          <w:marTop w:val="0"/>
          <w:marBottom w:val="0"/>
          <w:divBdr>
            <w:top w:val="none" w:sz="0" w:space="0" w:color="auto"/>
            <w:left w:val="none" w:sz="0" w:space="0" w:color="auto"/>
            <w:bottom w:val="none" w:sz="0" w:space="0" w:color="auto"/>
            <w:right w:val="none" w:sz="0" w:space="0" w:color="auto"/>
          </w:divBdr>
        </w:div>
      </w:divsChild>
    </w:div>
    <w:div w:id="550961203">
      <w:bodyDiv w:val="1"/>
      <w:marLeft w:val="0"/>
      <w:marRight w:val="0"/>
      <w:marTop w:val="0"/>
      <w:marBottom w:val="0"/>
      <w:divBdr>
        <w:top w:val="none" w:sz="0" w:space="0" w:color="auto"/>
        <w:left w:val="none" w:sz="0" w:space="0" w:color="auto"/>
        <w:bottom w:val="none" w:sz="0" w:space="0" w:color="auto"/>
        <w:right w:val="none" w:sz="0" w:space="0" w:color="auto"/>
      </w:divBdr>
    </w:div>
    <w:div w:id="85256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ydzk.chineselaw.com/zxt/statuteDetail/detailPage/ee46774a620719c3a56cd1e19e900c54/" TargetMode="External"/><Relationship Id="rId18" Type="http://schemas.openxmlformats.org/officeDocument/2006/relationships/hyperlink" Target="http://elibrary.ru" TargetMode="External"/><Relationship Id="rId26" Type="http://schemas.openxmlformats.org/officeDocument/2006/relationships/hyperlink" Target="https://www.emerald.com/insight/"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biblioclub.ru/" TargetMode="External"/><Relationship Id="rId25" Type="http://schemas.openxmlformats.org/officeDocument/2006/relationships/hyperlink" Target="http://jstor.or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continent-online.com/"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journal.ru/" TargetMode="External"/><Relationship Id="rId24" Type="http://schemas.openxmlformats.org/officeDocument/2006/relationships/hyperlink" Target="https://oversea.cnki.net/kns?dbcode=CFLQ" TargetMode="External"/><Relationship Id="rId32" Type="http://schemas.openxmlformats.org/officeDocument/2006/relationships/hyperlink" Target="https://www.elibrary.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10" Type="http://schemas.openxmlformats.org/officeDocument/2006/relationships/hyperlink" Target="https://pdv.jes.su/" TargetMode="External"/><Relationship Id="rId19" Type="http://schemas.openxmlformats.org/officeDocument/2006/relationships/hyperlink" Target="http://&#1085;&#1101;&#1073;.&#1088;&#1092;/" TargetMode="External"/><Relationship Id="rId31" Type="http://schemas.openxmlformats.org/officeDocument/2006/relationships/hyperlink" Target="https://cyberleninka.ru/" TargetMode="External"/><Relationship Id="rId4" Type="http://schemas.openxmlformats.org/officeDocument/2006/relationships/settings" Target="settings.xml"/><Relationship Id="rId9" Type="http://schemas.openxmlformats.org/officeDocument/2006/relationships/hyperlink" Target="https://chinainworld.ru/" TargetMode="External"/><Relationship Id="rId14" Type="http://schemas.openxmlformats.org/officeDocument/2006/relationships/hyperlink" Target="https://www.iccaras.ru/kniga.html?id=1526%20" TargetMode="External"/><Relationship Id="rId22" Type="http://schemas.openxmlformats.org/officeDocument/2006/relationships/hyperlink" Target="https://hstalks.com/business/journals/" TargetMode="External"/><Relationship Id="rId27" Type="http://schemas.openxmlformats.org/officeDocument/2006/relationships/hyperlink" Target="http://link.springer.com/" TargetMode="External"/><Relationship Id="rId30" Type="http://schemas.openxmlformats.org/officeDocument/2006/relationships/hyperlink" Target="http://www.garant.ru/" TargetMode="External"/><Relationship Id="rId35" Type="http://schemas.openxmlformats.org/officeDocument/2006/relationships/theme" Target="theme/theme1.xml"/><Relationship Id="rId8" Type="http://schemas.openxmlformats.org/officeDocument/2006/relationships/hyperlink" Target="https://znanium.ru/catalog/product/21808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14A4F-2369-40CD-9274-28A0A8022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8929</Words>
  <Characters>50899</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Наталья Петровна</cp:lastModifiedBy>
  <cp:revision>6</cp:revision>
  <cp:lastPrinted>2025-02-12T08:12:00Z</cp:lastPrinted>
  <dcterms:created xsi:type="dcterms:W3CDTF">2025-02-24T14:10:00Z</dcterms:created>
  <dcterms:modified xsi:type="dcterms:W3CDTF">2025-04-03T11:44:00Z</dcterms:modified>
</cp:coreProperties>
</file>